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DD2" w:rsidRPr="00A02B49" w:rsidRDefault="00561DD2" w:rsidP="00A02B49">
      <w:pPr>
        <w:spacing w:after="0" w:line="240" w:lineRule="auto"/>
        <w:jc w:val="center"/>
        <w:rPr>
          <w:rFonts w:ascii="Academy" w:hAnsi="Academy" w:cs="Academy"/>
          <w:sz w:val="28"/>
          <w:szCs w:val="28"/>
          <w:lang w:val="en-US" w:eastAsia="ru-RU"/>
        </w:rPr>
      </w:pPr>
      <w:r w:rsidRPr="00B22D1E">
        <w:rPr>
          <w:rFonts w:ascii="Academy" w:hAnsi="Academy" w:cs="Academy"/>
          <w:b/>
          <w:bCs/>
          <w:noProof/>
          <w:sz w:val="24"/>
          <w:szCs w:val="24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3.75pt;height:48pt;visibility:visible">
            <v:imagedata r:id="rId5" o:title=""/>
          </v:shape>
        </w:pict>
      </w:r>
    </w:p>
    <w:p w:rsidR="00561DD2" w:rsidRPr="00A02B49" w:rsidRDefault="00561DD2" w:rsidP="00A02B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02B49">
        <w:rPr>
          <w:rFonts w:ascii="Times New Roman" w:hAnsi="Times New Roman" w:cs="Times New Roman"/>
          <w:sz w:val="28"/>
          <w:szCs w:val="28"/>
          <w:lang w:eastAsia="ru-RU"/>
        </w:rPr>
        <w:t>УКРАЇНА</w:t>
      </w:r>
    </w:p>
    <w:p w:rsidR="00561DD2" w:rsidRPr="00A02B49" w:rsidRDefault="00561DD2" w:rsidP="00A02B49">
      <w:pPr>
        <w:keepNext/>
        <w:autoSpaceDE w:val="0"/>
        <w:autoSpaceDN w:val="0"/>
        <w:spacing w:after="0" w:line="240" w:lineRule="auto"/>
        <w:ind w:right="-8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02B4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РОЗДОЛЬСЬКА СІЛЬСЬКА </w:t>
      </w:r>
      <w:r w:rsidRPr="00A02B49">
        <w:rPr>
          <w:rFonts w:ascii="Times New Roman" w:hAnsi="Times New Roman" w:cs="Times New Roman"/>
          <w:sz w:val="28"/>
          <w:szCs w:val="28"/>
          <w:lang w:eastAsia="ru-RU"/>
        </w:rPr>
        <w:t>РАДА</w:t>
      </w:r>
    </w:p>
    <w:p w:rsidR="00561DD2" w:rsidRPr="00A02B49" w:rsidRDefault="00561DD2" w:rsidP="00A02B49">
      <w:pPr>
        <w:keepNext/>
        <w:autoSpaceDE w:val="0"/>
        <w:autoSpaceDN w:val="0"/>
        <w:spacing w:after="0" w:line="240" w:lineRule="auto"/>
        <w:ind w:right="-8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02B49">
        <w:rPr>
          <w:rFonts w:ascii="Times New Roman" w:hAnsi="Times New Roman" w:cs="Times New Roman"/>
          <w:sz w:val="28"/>
          <w:szCs w:val="28"/>
          <w:lang w:eastAsia="ru-RU"/>
        </w:rPr>
        <w:t>МИХАЙЛІВСЬКОГО РАЙОНУ ЗАПОРІЗЬКОЇ ОБЛАСТІ</w:t>
      </w:r>
    </w:p>
    <w:p w:rsidR="00561DD2" w:rsidRPr="00A02B49" w:rsidRDefault="00561DD2" w:rsidP="00A02B49">
      <w:pPr>
        <w:keepNext/>
        <w:suppressAutoHyphens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  <w:lang w:eastAsia="ru-RU"/>
        </w:rPr>
      </w:pPr>
      <w:r w:rsidRPr="00A02B49">
        <w:rPr>
          <w:rFonts w:ascii="Times New Roman" w:hAnsi="Times New Roman" w:cs="Times New Roman"/>
          <w:kern w:val="2"/>
          <w:sz w:val="28"/>
          <w:szCs w:val="28"/>
          <w:lang w:eastAsia="ru-RU"/>
        </w:rPr>
        <w:t>СЬОМОГО СКЛИКАННЯ</w:t>
      </w:r>
    </w:p>
    <w:p w:rsidR="00561DD2" w:rsidRPr="00A02B49" w:rsidRDefault="00561DD2" w:rsidP="00A02B49">
      <w:pPr>
        <w:keepNext/>
        <w:suppressAutoHyphens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  <w:lang w:val="ru-RU" w:eastAsia="ru-RU"/>
        </w:rPr>
      </w:pPr>
      <w:r w:rsidRPr="00116823">
        <w:rPr>
          <w:rFonts w:ascii="Times New Roman" w:hAnsi="Times New Roman" w:cs="Times New Roman"/>
          <w:kern w:val="2"/>
          <w:sz w:val="28"/>
          <w:szCs w:val="28"/>
          <w:lang w:eastAsia="ru-RU"/>
        </w:rPr>
        <w:t xml:space="preserve">ТРИДЦЯТЬ ДРУГА </w:t>
      </w:r>
      <w:bookmarkStart w:id="0" w:name="_GoBack"/>
      <w:bookmarkEnd w:id="0"/>
      <w:r w:rsidRPr="00A02B49">
        <w:rPr>
          <w:rFonts w:ascii="Times New Roman" w:hAnsi="Times New Roman" w:cs="Times New Roman"/>
          <w:kern w:val="2"/>
          <w:sz w:val="28"/>
          <w:szCs w:val="28"/>
          <w:lang w:val="ru-RU" w:eastAsia="ru-RU"/>
        </w:rPr>
        <w:t xml:space="preserve"> СЕСІЯ</w:t>
      </w:r>
    </w:p>
    <w:p w:rsidR="00561DD2" w:rsidRPr="00A02B49" w:rsidRDefault="00561DD2" w:rsidP="00A02B49">
      <w:pPr>
        <w:keepNext/>
        <w:suppressAutoHyphens/>
        <w:spacing w:after="0" w:line="240" w:lineRule="auto"/>
        <w:ind w:right="-87"/>
        <w:rPr>
          <w:rFonts w:ascii="Arial" w:hAnsi="Arial" w:cs="Arial"/>
          <w:kern w:val="2"/>
          <w:sz w:val="24"/>
          <w:szCs w:val="24"/>
          <w:lang w:val="ru-RU" w:eastAsia="ru-RU"/>
        </w:rPr>
      </w:pPr>
    </w:p>
    <w:p w:rsidR="00561DD2" w:rsidRPr="00A02B49" w:rsidRDefault="00561DD2" w:rsidP="00A02B49">
      <w:pPr>
        <w:keepNext/>
        <w:suppressAutoHyphens/>
        <w:spacing w:after="0" w:line="240" w:lineRule="auto"/>
        <w:ind w:right="-87"/>
        <w:jc w:val="center"/>
        <w:rPr>
          <w:rFonts w:ascii="Times New Roman" w:hAnsi="Times New Roman" w:cs="Times New Roman"/>
          <w:kern w:val="2"/>
          <w:sz w:val="28"/>
          <w:szCs w:val="28"/>
          <w:lang w:val="ru-RU" w:eastAsia="ru-RU"/>
        </w:rPr>
      </w:pPr>
      <w:r w:rsidRPr="00A02B49">
        <w:rPr>
          <w:rFonts w:ascii="Times New Roman" w:hAnsi="Times New Roman" w:cs="Times New Roman"/>
          <w:kern w:val="2"/>
          <w:sz w:val="28"/>
          <w:szCs w:val="28"/>
          <w:lang w:val="ru-RU" w:eastAsia="ru-RU"/>
        </w:rPr>
        <w:t>РІШЕННЯ</w:t>
      </w:r>
    </w:p>
    <w:p w:rsidR="00561DD2" w:rsidRPr="00A02B49" w:rsidRDefault="00561DD2" w:rsidP="00A02B49">
      <w:pPr>
        <w:spacing w:after="0" w:line="240" w:lineRule="auto"/>
        <w:rPr>
          <w:rFonts w:ascii="Arial" w:hAnsi="Arial" w:cs="Arial"/>
          <w:sz w:val="28"/>
          <w:szCs w:val="28"/>
          <w:lang w:val="ru-RU" w:eastAsia="ru-RU"/>
        </w:rPr>
      </w:pPr>
    </w:p>
    <w:p w:rsidR="00561DD2" w:rsidRPr="00A02B49" w:rsidRDefault="00561DD2" w:rsidP="00A02B49">
      <w:pPr>
        <w:spacing w:after="0" w:line="240" w:lineRule="auto"/>
        <w:rPr>
          <w:rFonts w:ascii="Arial" w:hAnsi="Arial" w:cs="Arial"/>
          <w:sz w:val="28"/>
          <w:szCs w:val="28"/>
          <w:lang w:val="ru-RU" w:eastAsia="ru-RU"/>
        </w:rPr>
      </w:pPr>
    </w:p>
    <w:p w:rsidR="00561DD2" w:rsidRPr="00116823" w:rsidRDefault="00561DD2" w:rsidP="00A02B4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EF2097">
        <w:rPr>
          <w:rFonts w:ascii="Times New Roman" w:hAnsi="Times New Roman" w:cs="Times New Roman"/>
          <w:sz w:val="28"/>
          <w:szCs w:val="28"/>
          <w:lang w:eastAsia="ru-RU"/>
        </w:rPr>
        <w:t>18</w:t>
      </w:r>
      <w:r w:rsidRPr="00EF2097">
        <w:rPr>
          <w:rFonts w:ascii="Times New Roman" w:hAnsi="Times New Roman" w:cs="Times New Roman"/>
          <w:sz w:val="28"/>
          <w:szCs w:val="28"/>
          <w:lang w:val="ru-RU" w:eastAsia="ru-RU"/>
        </w:rPr>
        <w:t>.06.2020</w:t>
      </w:r>
      <w:r w:rsidRPr="00A02B4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                                 с.</w:t>
      </w:r>
      <w:r w:rsidRPr="00A02B49">
        <w:rPr>
          <w:rFonts w:ascii="Times New Roman" w:hAnsi="Times New Roman" w:cs="Times New Roman"/>
          <w:sz w:val="28"/>
          <w:szCs w:val="28"/>
          <w:lang w:eastAsia="ru-RU"/>
        </w:rPr>
        <w:t xml:space="preserve"> Роздол</w:t>
      </w:r>
      <w:r w:rsidRPr="00A02B4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№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10</w:t>
      </w:r>
    </w:p>
    <w:p w:rsidR="00561DD2" w:rsidRDefault="00561DD2" w:rsidP="00A02B49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61DD2" w:rsidRPr="00A02B49" w:rsidRDefault="00561DD2" w:rsidP="00A02B49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61DD2" w:rsidRDefault="00561DD2" w:rsidP="00D070E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10756">
        <w:rPr>
          <w:rFonts w:ascii="Times New Roman" w:hAnsi="Times New Roman" w:cs="Times New Roman"/>
          <w:sz w:val="28"/>
          <w:szCs w:val="28"/>
          <w:lang w:eastAsia="ru-RU"/>
        </w:rPr>
        <w:t>Про затвердження типової форми</w:t>
      </w:r>
    </w:p>
    <w:p w:rsidR="00561DD2" w:rsidRDefault="00561DD2" w:rsidP="00D070E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10756">
        <w:rPr>
          <w:rFonts w:ascii="Times New Roman" w:hAnsi="Times New Roman" w:cs="Times New Roman"/>
          <w:sz w:val="28"/>
          <w:szCs w:val="28"/>
          <w:lang w:eastAsia="ru-RU"/>
        </w:rPr>
        <w:t xml:space="preserve">Контракту з керівниками комунальних </w:t>
      </w:r>
    </w:p>
    <w:p w:rsidR="00561DD2" w:rsidRDefault="00561DD2" w:rsidP="00D070E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10756">
        <w:rPr>
          <w:rFonts w:ascii="Times New Roman" w:hAnsi="Times New Roman" w:cs="Times New Roman"/>
          <w:sz w:val="28"/>
          <w:szCs w:val="28"/>
          <w:lang w:eastAsia="ru-RU"/>
        </w:rPr>
        <w:t xml:space="preserve">закладів загальної середньої освіти </w:t>
      </w:r>
    </w:p>
    <w:p w:rsidR="00561DD2" w:rsidRPr="00047D6D" w:rsidRDefault="00561DD2" w:rsidP="00D070E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Роздольської</w:t>
      </w:r>
      <w:r w:rsidRPr="00C10756">
        <w:rPr>
          <w:rFonts w:ascii="Times New Roman" w:hAnsi="Times New Roman" w:cs="Times New Roman"/>
          <w:sz w:val="28"/>
          <w:szCs w:val="28"/>
          <w:lang w:eastAsia="ru-RU"/>
        </w:rPr>
        <w:t xml:space="preserve"> сільської ради</w:t>
      </w:r>
    </w:p>
    <w:p w:rsidR="00561DD2" w:rsidRDefault="00561DD2" w:rsidP="00D070E8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1DD2" w:rsidRPr="00047D6D" w:rsidRDefault="00561DD2" w:rsidP="00D070E8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1DD2" w:rsidRPr="007358A5" w:rsidRDefault="00561DD2" w:rsidP="00A02B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0756">
        <w:rPr>
          <w:rFonts w:ascii="Times New Roman" w:hAnsi="Times New Roman" w:cs="Times New Roman"/>
          <w:sz w:val="28"/>
          <w:szCs w:val="28"/>
          <w:lang w:eastAsia="ru-RU"/>
        </w:rPr>
        <w:t xml:space="preserve">Керуючись Законом України «Про місцеве самоврядування в Україні», Кодексом законів про працю України, Законом України «Про освіту», </w:t>
      </w:r>
      <w:r>
        <w:rPr>
          <w:rFonts w:ascii="Times New Roman" w:hAnsi="Times New Roman" w:cs="Times New Roman"/>
          <w:sz w:val="28"/>
          <w:szCs w:val="28"/>
          <w:lang w:eastAsia="ru-RU"/>
        </w:rPr>
        <w:t>розділом Х п. 3</w:t>
      </w:r>
      <w:r w:rsidRPr="00C10756">
        <w:rPr>
          <w:rFonts w:ascii="Times New Roman" w:hAnsi="Times New Roman" w:cs="Times New Roman"/>
          <w:sz w:val="28"/>
          <w:szCs w:val="28"/>
          <w:lang w:eastAsia="ru-RU"/>
        </w:rPr>
        <w:t xml:space="preserve"> Закону Україн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«Про повну загальну середню освіту», </w:t>
      </w:r>
      <w:r>
        <w:rPr>
          <w:rFonts w:ascii="Times New Roman" w:hAnsi="Times New Roman" w:cs="Times New Roman"/>
          <w:sz w:val="28"/>
          <w:szCs w:val="28"/>
        </w:rPr>
        <w:t xml:space="preserve">Роздольська </w:t>
      </w:r>
      <w:r w:rsidRPr="00615D7E">
        <w:rPr>
          <w:rFonts w:ascii="Times New Roman" w:hAnsi="Times New Roman" w:cs="Times New Roman"/>
          <w:sz w:val="28"/>
          <w:szCs w:val="28"/>
        </w:rPr>
        <w:t>сільська рада</w:t>
      </w:r>
    </w:p>
    <w:p w:rsidR="00561DD2" w:rsidRPr="00047D6D" w:rsidRDefault="00561DD2" w:rsidP="00D070E8">
      <w:pPr>
        <w:spacing w:after="0" w:line="276" w:lineRule="auto"/>
        <w:ind w:right="5244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61DD2" w:rsidRDefault="00561DD2" w:rsidP="00A02B4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D6D">
        <w:rPr>
          <w:rFonts w:ascii="Times New Roman" w:hAnsi="Times New Roman" w:cs="Times New Roman"/>
          <w:sz w:val="28"/>
          <w:szCs w:val="28"/>
          <w:lang w:eastAsia="ru-RU"/>
        </w:rPr>
        <w:t>ВИРІШИЛА:</w:t>
      </w:r>
    </w:p>
    <w:p w:rsidR="00561DD2" w:rsidRDefault="00561DD2" w:rsidP="00233B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1DD2" w:rsidRPr="00582A8A" w:rsidRDefault="00561DD2" w:rsidP="00582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82A8A">
        <w:rPr>
          <w:rFonts w:ascii="Times New Roman" w:hAnsi="Times New Roman" w:cs="Times New Roman"/>
          <w:sz w:val="28"/>
          <w:szCs w:val="28"/>
        </w:rPr>
        <w:t>Затвердити Типову форму Контракту з керівником комунального закладу загальної середньої освіти Роздольської сільської ради згідно додатку.</w:t>
      </w:r>
    </w:p>
    <w:p w:rsidR="00561DD2" w:rsidRPr="00A02B49" w:rsidRDefault="00561DD2" w:rsidP="00582A8A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1DD2" w:rsidRPr="00582A8A" w:rsidRDefault="00561DD2" w:rsidP="00582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582A8A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рішення покласти на </w:t>
      </w:r>
      <w:r w:rsidRPr="00582A8A">
        <w:rPr>
          <w:rFonts w:ascii="Times New Roman" w:hAnsi="Times New Roman" w:cs="Times New Roman"/>
          <w:sz w:val="28"/>
          <w:szCs w:val="28"/>
          <w:lang w:eastAsia="ru-RU"/>
        </w:rPr>
        <w:t>постійну комісію сільської ради з питань охорони здоров’я, освіти, культури, фізичного виховання і спорту та соціальної політики</w:t>
      </w:r>
      <w:r w:rsidRPr="00582A8A">
        <w:rPr>
          <w:rFonts w:ascii="Times New Roman" w:hAnsi="Times New Roman" w:cs="Times New Roman"/>
          <w:sz w:val="28"/>
          <w:szCs w:val="28"/>
        </w:rPr>
        <w:t>.</w:t>
      </w:r>
    </w:p>
    <w:p w:rsidR="00561DD2" w:rsidRPr="00047D6D" w:rsidRDefault="00561DD2" w:rsidP="00D070E8">
      <w:pPr>
        <w:spacing w:after="0" w:line="276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61DD2" w:rsidRPr="00047D6D" w:rsidRDefault="00561DD2" w:rsidP="00D070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61DD2" w:rsidRPr="00047D6D" w:rsidRDefault="00561DD2" w:rsidP="00D070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61DD2" w:rsidRDefault="00561DD2" w:rsidP="00D070E8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Сільський голова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>Валентина КОПЄЙЧЕНКО</w:t>
      </w:r>
    </w:p>
    <w:p w:rsidR="00561DD2" w:rsidRDefault="00561DD2" w:rsidP="00D070E8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561DD2" w:rsidRDefault="00561DD2" w:rsidP="00D070E8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561DD2" w:rsidRPr="00582A8A" w:rsidRDefault="00561DD2" w:rsidP="00D070E8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Подала:Тетяна Кучерява</w:t>
      </w:r>
    </w:p>
    <w:p w:rsidR="00561DD2" w:rsidRDefault="00561DD2" w:rsidP="00582A8A">
      <w:pPr>
        <w:rPr>
          <w:rFonts w:ascii="Times New Roman" w:hAnsi="Times New Roman" w:cs="Times New Roman"/>
          <w:sz w:val="28"/>
          <w:szCs w:val="28"/>
        </w:rPr>
      </w:pPr>
    </w:p>
    <w:p w:rsidR="00561DD2" w:rsidRDefault="00561DD2" w:rsidP="00582A8A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561DD2" w:rsidRPr="009C5ECD" w:rsidRDefault="00561DD2" w:rsidP="00582A8A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9C5ECD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561DD2" w:rsidRPr="009C5ECD" w:rsidRDefault="00561DD2" w:rsidP="00582A8A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9C5ECD">
        <w:rPr>
          <w:rFonts w:ascii="Times New Roman" w:hAnsi="Times New Roman" w:cs="Times New Roman"/>
          <w:sz w:val="28"/>
          <w:szCs w:val="28"/>
        </w:rPr>
        <w:t>до рішення Роздольської сільської ради</w:t>
      </w:r>
      <w:r>
        <w:rPr>
          <w:rFonts w:ascii="Times New Roman" w:hAnsi="Times New Roman" w:cs="Times New Roman"/>
          <w:sz w:val="28"/>
          <w:szCs w:val="28"/>
        </w:rPr>
        <w:t xml:space="preserve"> від 18 </w:t>
      </w:r>
      <w:r w:rsidRPr="009C5ECD">
        <w:rPr>
          <w:rFonts w:ascii="Times New Roman" w:hAnsi="Times New Roman" w:cs="Times New Roman"/>
          <w:sz w:val="28"/>
          <w:szCs w:val="28"/>
        </w:rPr>
        <w:t xml:space="preserve">червня 2020 року № </w:t>
      </w:r>
      <w:r>
        <w:rPr>
          <w:rFonts w:ascii="Times New Roman" w:hAnsi="Times New Roman" w:cs="Times New Roman"/>
          <w:sz w:val="28"/>
          <w:szCs w:val="28"/>
        </w:rPr>
        <w:t>10</w:t>
      </w:r>
    </w:p>
    <w:p w:rsidR="00561DD2" w:rsidRPr="00582A8A" w:rsidRDefault="00561DD2" w:rsidP="00582A8A"/>
    <w:p w:rsidR="00561DD2" w:rsidRPr="00A02B49" w:rsidRDefault="00561DD2" w:rsidP="00A02B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КОНТРАКТ</w:t>
      </w:r>
    </w:p>
    <w:p w:rsidR="00561DD2" w:rsidRDefault="00561DD2" w:rsidP="00A02B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з керівником комунального закладу загальної середньої освіти Роздольської сільської ради</w:t>
      </w:r>
    </w:p>
    <w:p w:rsidR="00561DD2" w:rsidRDefault="00561DD2" w:rsidP="00C81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1DD2" w:rsidRPr="00A02B49" w:rsidRDefault="00561DD2" w:rsidP="00C81FE6">
      <w:pPr>
        <w:jc w:val="both"/>
        <w:rPr>
          <w:rFonts w:ascii="Times New Roman" w:hAnsi="Times New Roman" w:cs="Times New Roman"/>
          <w:sz w:val="28"/>
          <w:szCs w:val="28"/>
        </w:rPr>
      </w:pPr>
      <w:r w:rsidRPr="00707E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Роздольська сільська рада Михайлівського району Запорізької області в особі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  <w:r w:rsidRPr="00707E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як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ий</w:t>
      </w:r>
      <w:r w:rsidRPr="00707E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діє на підставі </w:t>
      </w:r>
      <w:r w:rsidRPr="00A02B49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 (далі – Роботодавець), з однієї сторони, та __________________________________________________________________ (далі - Керівник), з іншої сторони, уклали цей контракт про нижче наведене: __________________________________________________ призначається на посаду директора комунального закладу загальної середньої освіти __________________________________________________ терміном на _____ роки  з «___» ________ 20 ___ р. по «___» ________ 20 ___ р.</w:t>
      </w:r>
    </w:p>
    <w:p w:rsidR="00561DD2" w:rsidRPr="00A02B49" w:rsidRDefault="00561DD2" w:rsidP="00A02B49">
      <w:pPr>
        <w:jc w:val="center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І. ЗАГАЛЬНІ ПОЛОЖЕННЯ</w:t>
      </w:r>
    </w:p>
    <w:p w:rsidR="00561DD2" w:rsidRPr="00A02B49" w:rsidRDefault="00561DD2" w:rsidP="00C81FE6">
      <w:pPr>
        <w:jc w:val="both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1.1. Керівник здійснює безпосереднє управління закладом освіти на умовах, викладених у Контракті, відповідно до чинного  законодавства України, рішень Роздольської сільської ради, розпоряджень Роздольського сільського голови та Статуту закладу освіти.</w:t>
      </w:r>
    </w:p>
    <w:p w:rsidR="00561DD2" w:rsidRPr="00A02B49" w:rsidRDefault="00561DD2" w:rsidP="00C81FE6">
      <w:pPr>
        <w:jc w:val="both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1.2. Цей Контракт є трудовим договором. На підставі Контракту виникають трудові відносини між Керівником і Роботодавцем.</w:t>
      </w:r>
    </w:p>
    <w:p w:rsidR="00561DD2" w:rsidRPr="00A02B49" w:rsidRDefault="00561DD2" w:rsidP="00C81FE6">
      <w:pPr>
        <w:jc w:val="both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1.3. Керівник є представником закладу освіти у відносинах з державними органами, органами місцевого самоврядування, юридичними та фізичними особами і діє без довіреності в межах наданих повноважень та несе відповідальність за свою діяльність відповідно до чинного законодавства України.</w:t>
      </w:r>
    </w:p>
    <w:p w:rsidR="00561DD2" w:rsidRPr="00A02B49" w:rsidRDefault="00561DD2" w:rsidP="00C81FE6">
      <w:pPr>
        <w:jc w:val="both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1.4. Керівник підпорядкований, підзвітний та підконтрольний Роботодавцю в межах, встановлених чинним законодавством, Статутом закладу та цим Контрактом.</w:t>
      </w:r>
    </w:p>
    <w:p w:rsidR="00561DD2" w:rsidRDefault="00561DD2" w:rsidP="00A02B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 xml:space="preserve">1.5. Прийняття Керівника </w:t>
      </w:r>
      <w:r>
        <w:rPr>
          <w:rFonts w:ascii="Times New Roman" w:hAnsi="Times New Roman" w:cs="Times New Roman"/>
          <w:sz w:val="28"/>
          <w:szCs w:val="28"/>
        </w:rPr>
        <w:t xml:space="preserve">на посаду </w:t>
      </w:r>
      <w:r w:rsidRPr="00A02B49">
        <w:rPr>
          <w:rFonts w:ascii="Times New Roman" w:hAnsi="Times New Roman" w:cs="Times New Roman"/>
          <w:sz w:val="28"/>
          <w:szCs w:val="28"/>
        </w:rPr>
        <w:t xml:space="preserve">здійснюється відповідно до ЗУ «Про </w:t>
      </w:r>
      <w:r>
        <w:rPr>
          <w:rFonts w:ascii="Times New Roman" w:hAnsi="Times New Roman" w:cs="Times New Roman"/>
          <w:sz w:val="28"/>
          <w:szCs w:val="28"/>
        </w:rPr>
        <w:t xml:space="preserve">повну </w:t>
      </w:r>
      <w:r w:rsidRPr="00A02B49">
        <w:rPr>
          <w:rFonts w:ascii="Times New Roman" w:hAnsi="Times New Roman" w:cs="Times New Roman"/>
          <w:sz w:val="28"/>
          <w:szCs w:val="28"/>
        </w:rPr>
        <w:t>загальну середню освіту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1DD2" w:rsidRPr="00A02B49" w:rsidRDefault="00561DD2" w:rsidP="00A02B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Звільнення Керівника із займаної посади здійснюється на підставі розпорядження сільського голови Роздольської сільської ради.</w:t>
      </w:r>
    </w:p>
    <w:p w:rsidR="00561DD2" w:rsidRPr="00A02B49" w:rsidRDefault="00561DD2" w:rsidP="00C81FE6">
      <w:pPr>
        <w:jc w:val="both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1.6. На період відпустки, хвороби або відсутності з інших поважних причин Керівника, його обов’язки виконує заступник Керівника, посадовими обов’язками якого це передбачено, або особа, яка призначається розпорядженням сільського голови Роздольської сільської ради.</w:t>
      </w:r>
    </w:p>
    <w:p w:rsidR="00561DD2" w:rsidRPr="00A02B49" w:rsidRDefault="00561DD2" w:rsidP="00A02B49">
      <w:pPr>
        <w:jc w:val="center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ІІ. ПРАВА ТА ОБОВ’ЯЗКИ КЕРІВНИКА</w:t>
      </w:r>
    </w:p>
    <w:p w:rsidR="00561DD2" w:rsidRPr="00A02B49" w:rsidRDefault="00561DD2" w:rsidP="00C81FE6">
      <w:pPr>
        <w:jc w:val="both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2.1. Обов’язки керівника:</w:t>
      </w:r>
    </w:p>
    <w:p w:rsidR="00561DD2" w:rsidRPr="00A02B49" w:rsidRDefault="00561DD2" w:rsidP="00C81FE6">
      <w:pPr>
        <w:jc w:val="both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2.1.1. Здійснює загальне керівництво всіма напрямами діяльності закладу освіти відповідно до його Статуту, чинного законодавства України.</w:t>
      </w:r>
    </w:p>
    <w:p w:rsidR="00561DD2" w:rsidRPr="00A02B49" w:rsidRDefault="00561DD2" w:rsidP="00C81FE6">
      <w:pPr>
        <w:jc w:val="both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2.1.2. Спільно з педагогічною радою закладу визначає стратегію, мету і завдання розвитку закладу освіти, приймає рішення про планування його роботи.</w:t>
      </w:r>
    </w:p>
    <w:p w:rsidR="00561DD2" w:rsidRPr="00A02B49" w:rsidRDefault="00561DD2" w:rsidP="00C81FE6">
      <w:pPr>
        <w:jc w:val="both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2.1.3. Здійснює розробку, затвердження і впровадження програм розвитку закладу освіти, освітніх програм, навчальних планів, курсів, дисциплін, річних календарних навчальних графіків, Статуту і Правил внутрішнього трудового розпорядку закладу освіти та інших локальних нормативно-правових актів і навчально-методичних документів.</w:t>
      </w:r>
    </w:p>
    <w:p w:rsidR="00561DD2" w:rsidRPr="00A02B49" w:rsidRDefault="00561DD2" w:rsidP="00C81FE6">
      <w:pPr>
        <w:jc w:val="both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2.1.4. Забезпечує складання тарифікаційного списку, дотримуючись найменування посад, передбачених Типовими штатними нормативами, та подає їх на затвердження Роботодавцю.</w:t>
      </w:r>
    </w:p>
    <w:p w:rsidR="00561DD2" w:rsidRPr="00A02B49" w:rsidRDefault="00561DD2" w:rsidP="00C81FE6">
      <w:pPr>
        <w:jc w:val="both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2.1.5. Вирішує навчально-методичні, адміністративні, фінансові, господарські та інші питання, що виникають в процесі діяльності закладу освіти.</w:t>
      </w:r>
    </w:p>
    <w:p w:rsidR="00561DD2" w:rsidRPr="00A02B49" w:rsidRDefault="00561DD2" w:rsidP="00C81FE6">
      <w:pPr>
        <w:jc w:val="both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2.1.6. Планує, координує і контролює роботу педагогічних та інших працівників закладу освіти.</w:t>
      </w:r>
    </w:p>
    <w:p w:rsidR="00561DD2" w:rsidRPr="00A02B49" w:rsidRDefault="00561DD2" w:rsidP="00C81FE6">
      <w:pPr>
        <w:jc w:val="both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2.1.7. Здійснює відбір кадрів та розподіл обов’язків між працівниками закладу освіти.</w:t>
      </w:r>
    </w:p>
    <w:p w:rsidR="00561DD2" w:rsidRPr="00A02B49" w:rsidRDefault="00561DD2" w:rsidP="00C81FE6">
      <w:pPr>
        <w:jc w:val="both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2.1.8. Укладає трудові договори з новими працівниками за наявності висновку відповідного медичного закладу; визначає їх функціональні обов’язки, застосовує до них заходи заохочення та стягнення; контролює своєчасне проведення медичних оглядів працівників.</w:t>
      </w:r>
    </w:p>
    <w:p w:rsidR="00561DD2" w:rsidRPr="00A02B49" w:rsidRDefault="00561DD2" w:rsidP="00C81FE6">
      <w:pPr>
        <w:jc w:val="both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2.1.9. Затверджує розклад занять учнів, графіки роботи і педагогічне навантаження працівників закладу освіти, графіки відпусток.</w:t>
      </w:r>
    </w:p>
    <w:p w:rsidR="00561DD2" w:rsidRPr="00A02B49" w:rsidRDefault="00561DD2" w:rsidP="00C81FE6">
      <w:pPr>
        <w:jc w:val="both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2.1.10. Заохочує і стимулює творчу ініціативу працівників, підтримує сприятливий морально-психологічний клімат в колективі.</w:t>
      </w:r>
    </w:p>
    <w:p w:rsidR="00561DD2" w:rsidRPr="00A02B49" w:rsidRDefault="00561DD2" w:rsidP="00C81FE6">
      <w:pPr>
        <w:jc w:val="both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2.1.11.  Визначає порядок, розміри преміювання працівників закладу освіти.</w:t>
      </w:r>
    </w:p>
    <w:p w:rsidR="00561DD2" w:rsidRPr="00A02B49" w:rsidRDefault="00561DD2" w:rsidP="00C81FE6">
      <w:pPr>
        <w:jc w:val="both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2.1.12. Формує контингент учнів відповідно до Закону України «Про освіту», забезпечує соціальний захист прав дітей.</w:t>
      </w:r>
    </w:p>
    <w:p w:rsidR="00561DD2" w:rsidRPr="00A02B49" w:rsidRDefault="00561DD2" w:rsidP="00C81FE6">
      <w:pPr>
        <w:jc w:val="both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2.1.13. Забезпечує державну реєстрацію закладу освіти, ліцензування закладу освіти.</w:t>
      </w:r>
    </w:p>
    <w:p w:rsidR="00561DD2" w:rsidRPr="00A02B49" w:rsidRDefault="00561DD2" w:rsidP="00C81FE6">
      <w:pPr>
        <w:jc w:val="both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2.1.14. Забезпечує створення в закладі освіти необхідних умов для організації харчування та медичного обслуговування учнів. Щоденно контролює організацію та якість харчування учнів.</w:t>
      </w:r>
    </w:p>
    <w:p w:rsidR="00561DD2" w:rsidRPr="00A02B49" w:rsidRDefault="00561DD2" w:rsidP="00C81FE6">
      <w:pPr>
        <w:jc w:val="both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2.1.15. Забезпечує ефективну взаємодію і співпрацю з органами державної влади та органами місцевого самоврядування, підприємствами і організаціями, громадськістю, батьками (особами, які їх замінюють).</w:t>
      </w:r>
    </w:p>
    <w:p w:rsidR="00561DD2" w:rsidRPr="00A02B49" w:rsidRDefault="00561DD2" w:rsidP="00C81FE6">
      <w:pPr>
        <w:jc w:val="both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2.1.16. Керує діяльністю педагогічної ради закладу освіти.</w:t>
      </w:r>
    </w:p>
    <w:p w:rsidR="00561DD2" w:rsidRPr="00A02B49" w:rsidRDefault="00561DD2" w:rsidP="00C81FE6">
      <w:pPr>
        <w:jc w:val="both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2.1.17. Координує в закладі освіти діяльність дитячих організацій (об’єднань).</w:t>
      </w:r>
    </w:p>
    <w:p w:rsidR="00561DD2" w:rsidRPr="00A02B49" w:rsidRDefault="00561DD2" w:rsidP="00C81FE6">
      <w:pPr>
        <w:jc w:val="both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2.1.18. Забезпечує виконання колективного договору, створює необхідні умови для функціонування інститутів громадського самоврядування в закладі, сприяє роботі первинної профспілкової організації закладу згідно з чинним законодавством.</w:t>
      </w:r>
    </w:p>
    <w:p w:rsidR="00561DD2" w:rsidRPr="00A02B49" w:rsidRDefault="00561DD2" w:rsidP="00C81FE6">
      <w:pPr>
        <w:jc w:val="both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2.1.19. Забезпечує раціональне використання бюджетних коштів, а також коштів, які надходять з інших джерел; здійснює звітування про використання бюджетних коштів та виконану роботу за рік на загальних зборах педагогічного колективу, батьківських комітетів, рад, а також оприлюднення на веб-сайті закладу освіти.</w:t>
      </w:r>
    </w:p>
    <w:p w:rsidR="00561DD2" w:rsidRPr="00A02B49" w:rsidRDefault="00561DD2" w:rsidP="00C81FE6">
      <w:pPr>
        <w:jc w:val="both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2.1.20. Забезпечує залучення додаткових джерел фінансових і матеріальних засобів для здійснення діяльності, передбаченої Статутом закладу, в рамках чинного законодавства.</w:t>
      </w:r>
    </w:p>
    <w:p w:rsidR="00561DD2" w:rsidRPr="00A02B49" w:rsidRDefault="00561DD2" w:rsidP="00C81FE6">
      <w:pPr>
        <w:jc w:val="both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2.1.21. Забезпечує ефективне використання і збереження закріпленого за закладом освіти майна, організовує діловодство, вчасно подає статистичну звітність.</w:t>
      </w:r>
    </w:p>
    <w:p w:rsidR="00561DD2" w:rsidRPr="00A02B49" w:rsidRDefault="00561DD2" w:rsidP="00C81FE6">
      <w:pPr>
        <w:jc w:val="both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2.1.22. Організовує роботу зі створення та забезпечення умов проведення освітнього процесу згідно з чинним законодавством про працю, міжгалузевими і відомчими нормативами, нормативними документами та іншими локальними актами з охорони праці і Статутом закладу освіти; виконує завдання і обов’язки, передбачені Кодексом цивільного захисту України та іншими нормативно-правовими актами у сфері цивільного захисту.</w:t>
      </w:r>
    </w:p>
    <w:p w:rsidR="00561DD2" w:rsidRPr="00A02B49" w:rsidRDefault="00561DD2" w:rsidP="00C81FE6">
      <w:pPr>
        <w:jc w:val="both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2.1.23. Забезпечує безпечну експлуатацію інженерно-технічних комунікацій, обладнання і вживає заходів з приведення їх у відповідність з діючими стандартами, правилами і нормами з охорони праці; своєчасно організовує огляди і ремонти приміщень закладу освіти.</w:t>
      </w:r>
    </w:p>
    <w:p w:rsidR="00561DD2" w:rsidRPr="00A02B49" w:rsidRDefault="00561DD2" w:rsidP="00C81FE6">
      <w:pPr>
        <w:jc w:val="both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2.1.24. Затверджує посадові інструкції для працівників закладу освіти.</w:t>
      </w:r>
    </w:p>
    <w:p w:rsidR="00561DD2" w:rsidRPr="00A02B49" w:rsidRDefault="00561DD2" w:rsidP="00C81FE6">
      <w:pPr>
        <w:jc w:val="both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2.1.25. Організовує заходи із впровадження пропозицій членів колективу, спрямованих на подальше покращення і оздоровлення умов проведення освітнього процесу.</w:t>
      </w:r>
    </w:p>
    <w:p w:rsidR="00561DD2" w:rsidRPr="00A02B49" w:rsidRDefault="00561DD2" w:rsidP="00C81FE6">
      <w:pPr>
        <w:jc w:val="both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2.1.26. Виносить на обговорення трудового колективу пропозиції щодо організації роботи з охорони праці.</w:t>
      </w:r>
    </w:p>
    <w:p w:rsidR="00561DD2" w:rsidRPr="00A02B49" w:rsidRDefault="00561DD2" w:rsidP="00C81FE6">
      <w:pPr>
        <w:jc w:val="both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2.1.27. Звітує на зборах трудового колективу про стан охорони праці, виконання заходів з оздоровлення працівників та учнів, покращення умов освітнього процесу, а також щодо прийнятих заходів з усунення виявлених недоліків.</w:t>
      </w:r>
    </w:p>
    <w:p w:rsidR="00561DD2" w:rsidRPr="00A02B49" w:rsidRDefault="00561DD2" w:rsidP="00C81F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02B49">
        <w:rPr>
          <w:rFonts w:ascii="Times New Roman" w:hAnsi="Times New Roman" w:cs="Times New Roman"/>
          <w:sz w:val="28"/>
          <w:szCs w:val="28"/>
        </w:rPr>
        <w:t>.1.28. Проводить профілактичну роботу із попередження травматизму та зниження захворювань працівників і учнів.</w:t>
      </w:r>
    </w:p>
    <w:p w:rsidR="00561DD2" w:rsidRPr="00A02B49" w:rsidRDefault="00561DD2" w:rsidP="00C81FE6">
      <w:pPr>
        <w:jc w:val="both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2.1.29. Організовує роботу комісії щодо прийому закладу до нового навчального року, підписує відповідні акти.</w:t>
      </w:r>
    </w:p>
    <w:p w:rsidR="00561DD2" w:rsidRPr="00A02B49" w:rsidRDefault="00561DD2" w:rsidP="00C81FE6">
      <w:pPr>
        <w:jc w:val="both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2.1.30. Забезпечує виконання чинних нормативно-правових актів з охорони праці, державного нагляду і технічної інспекції.</w:t>
      </w:r>
    </w:p>
    <w:p w:rsidR="00561DD2" w:rsidRPr="00A02B49" w:rsidRDefault="00561DD2" w:rsidP="00C81FE6">
      <w:pPr>
        <w:jc w:val="both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2.1.31. Негайно повідомляє Роботодавця, батьків (особу чи осіб, що їх замінюють) про нещасний випадок, вживає всіх можливих заходів щодо усунення причин, які викликали нещасний випадок, забезпечує необхідні умови для проведення своєчасного і об’єктивного розслідування відповідно до чинного законодавства.</w:t>
      </w:r>
    </w:p>
    <w:p w:rsidR="00561DD2" w:rsidRPr="00A02B49" w:rsidRDefault="00561DD2" w:rsidP="00C81FE6">
      <w:pPr>
        <w:jc w:val="both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2.1.32. Укладає і організовує виконання щорічної угоди з охорони праці, підводить підсумки виконання угод з охорони праці один раз на півріччя.</w:t>
      </w:r>
    </w:p>
    <w:p w:rsidR="00561DD2" w:rsidRPr="00A02B49" w:rsidRDefault="00561DD2" w:rsidP="00C81FE6">
      <w:pPr>
        <w:jc w:val="both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2.1.33. Затверджує інструкції для працівників з охорони праці; у визначені законодавством терміни організовує перегляд чинних інструкцій з охорони праці.</w:t>
      </w:r>
    </w:p>
    <w:p w:rsidR="00561DD2" w:rsidRPr="00A02B49" w:rsidRDefault="00561DD2" w:rsidP="00C81FE6">
      <w:pPr>
        <w:jc w:val="both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2.1.34. Забезпечує проведення вступного інструктажу з охорони праці з прийнятими на роботу особами, інструктажу на робочому місці з працівниками закладу освіти; оформлення проведення інструктажів у відповідних журналах.</w:t>
      </w:r>
    </w:p>
    <w:p w:rsidR="00561DD2" w:rsidRPr="00A02B49" w:rsidRDefault="00561DD2" w:rsidP="00C81FE6">
      <w:pPr>
        <w:jc w:val="both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2.1.35. Планує та створює умови для проведення у встановленому порядку періодичного навчання спеціалістів з питань охорони праці, працівників закладу освіти з питань забезпечення безпеки життєдіяльності на короткотермінових курсах і семінарах, що організовуються органами управління освіти, охорони праці та галузевою профспілкою.</w:t>
      </w:r>
    </w:p>
    <w:p w:rsidR="00561DD2" w:rsidRPr="00A02B49" w:rsidRDefault="00561DD2" w:rsidP="00C81FE6">
      <w:pPr>
        <w:jc w:val="both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2.1.36. Забезпечує навантаження працівників, учнів з урахуванням їх психофізичних можливостей, організовує оптимальні режими праці та відпочинку, надання відпустки, згідно із затвердженим графіком.</w:t>
      </w:r>
    </w:p>
    <w:p w:rsidR="00561DD2" w:rsidRPr="00A02B49" w:rsidRDefault="00561DD2" w:rsidP="00C81FE6">
      <w:pPr>
        <w:jc w:val="both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2.1.37. Забороняє проведення освітнього процесу за наявності небезпечних умов для здоров’я учнів чи працівників.</w:t>
      </w:r>
    </w:p>
    <w:p w:rsidR="00561DD2" w:rsidRPr="00A02B49" w:rsidRDefault="00561DD2" w:rsidP="00C81FE6">
      <w:pPr>
        <w:jc w:val="both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2.1.38. Проходить періодичне медичне обстеження.</w:t>
      </w:r>
    </w:p>
    <w:p w:rsidR="00561DD2" w:rsidRPr="00A02B49" w:rsidRDefault="00561DD2" w:rsidP="00C81FE6">
      <w:pPr>
        <w:jc w:val="both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2.1.39. Працює в режимі ненормованого робочого дня.</w:t>
      </w:r>
    </w:p>
    <w:p w:rsidR="00561DD2" w:rsidRPr="00A02B49" w:rsidRDefault="00561DD2" w:rsidP="00C81FE6">
      <w:pPr>
        <w:jc w:val="both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2.1.40. Дотримується етичних норм поведінки в закладі освіти, побуті, громадських місцях, які відповідають соціальному статусу педагога.</w:t>
      </w:r>
    </w:p>
    <w:p w:rsidR="00561DD2" w:rsidRPr="00A02B49" w:rsidRDefault="00561DD2" w:rsidP="00C81FE6">
      <w:pPr>
        <w:jc w:val="both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2.1.41. Вирішує інші питання, які належать до компетенції Керівника, згідно із законодавством, Статутом закладу освіти і цим Контрактом.</w:t>
      </w:r>
    </w:p>
    <w:p w:rsidR="00561DD2" w:rsidRPr="00A02B49" w:rsidRDefault="00561DD2" w:rsidP="00C81FE6">
      <w:pPr>
        <w:jc w:val="both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2.1.42. В кінці кожного навчального року, а також, не пізніше, як за два місяці до закінчення строку дії Контракту, Керівник звітує про виконану роботу перед Роботодавцем та на загальних зборах колективу.</w:t>
      </w:r>
    </w:p>
    <w:p w:rsidR="00561DD2" w:rsidRPr="00A02B49" w:rsidRDefault="00561DD2" w:rsidP="00C81FE6">
      <w:pPr>
        <w:jc w:val="both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2.2. Права Керівника:</w:t>
      </w:r>
    </w:p>
    <w:p w:rsidR="00561DD2" w:rsidRPr="00A02B49" w:rsidRDefault="00561DD2" w:rsidP="00C81FE6">
      <w:pPr>
        <w:jc w:val="both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2.2.1. Самостійно вирішує всі питання управління, керівництва закладом освіти за винятком тих, які законодавством віднесені до компетенції Міністерства освіти і науки України, Роботодавця.</w:t>
      </w:r>
    </w:p>
    <w:p w:rsidR="00561DD2" w:rsidRPr="00A02B49" w:rsidRDefault="00561DD2" w:rsidP="00C81FE6">
      <w:pPr>
        <w:jc w:val="both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2.2.2. Діє від імені закладу освіти, представляє його інтереси в підприємствах, установах, організаціях будь-якої форми власності.</w:t>
      </w:r>
    </w:p>
    <w:p w:rsidR="00561DD2" w:rsidRPr="00A02B49" w:rsidRDefault="00561DD2" w:rsidP="00C81FE6">
      <w:pPr>
        <w:jc w:val="both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2.2.3. Розпоряджається майном закладу освіти в межах делегованих повноважень відповідно до Статуту та чинного законодавства.</w:t>
      </w:r>
    </w:p>
    <w:p w:rsidR="00561DD2" w:rsidRPr="00A02B49" w:rsidRDefault="00561DD2" w:rsidP="00C81FE6">
      <w:pPr>
        <w:jc w:val="both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2.2.4. Розпоряджається коштами у межах бюджетних асигнувань, позабюджетними коштами закладу освіти, контролює їх цільове використання.</w:t>
      </w:r>
    </w:p>
    <w:p w:rsidR="00561DD2" w:rsidRPr="00A02B49" w:rsidRDefault="00561DD2" w:rsidP="00C81FE6">
      <w:pPr>
        <w:jc w:val="both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2.2.5. У межах своєї компетенції видає накази та доручення, обов’язкові для виконання всіма працівниками закладу.</w:t>
      </w:r>
    </w:p>
    <w:p w:rsidR="00561DD2" w:rsidRPr="00A02B49" w:rsidRDefault="00561DD2" w:rsidP="00C81FE6">
      <w:pPr>
        <w:jc w:val="both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2.2.6. Укладає та розриває трудові договори з працівниками закладу освіти.</w:t>
      </w:r>
    </w:p>
    <w:p w:rsidR="00561DD2" w:rsidRPr="00A02B49" w:rsidRDefault="00561DD2" w:rsidP="00C81FE6">
      <w:pPr>
        <w:jc w:val="both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2.2.7. Звертається з клопотаннями до виконавчого комітету Ро</w:t>
      </w:r>
      <w:r>
        <w:rPr>
          <w:rFonts w:ascii="Times New Roman" w:hAnsi="Times New Roman" w:cs="Times New Roman"/>
          <w:sz w:val="28"/>
          <w:szCs w:val="28"/>
        </w:rPr>
        <w:t>здольської сільської</w:t>
      </w:r>
      <w:r w:rsidRPr="00A02B49">
        <w:rPr>
          <w:rFonts w:ascii="Times New Roman" w:hAnsi="Times New Roman" w:cs="Times New Roman"/>
          <w:sz w:val="28"/>
          <w:szCs w:val="28"/>
        </w:rPr>
        <w:t xml:space="preserve"> ради про заохочення працівників закладу освіти.</w:t>
      </w:r>
    </w:p>
    <w:p w:rsidR="00561DD2" w:rsidRPr="00A02B49" w:rsidRDefault="00561DD2" w:rsidP="00C81FE6">
      <w:pPr>
        <w:jc w:val="both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2.2.8. Приймає рішення щодо дисциплінарної та іншої відповідальності працівників закладу освіти, накладає на працівників закладу стягнення згідно з чинним законодавством України.</w:t>
      </w:r>
    </w:p>
    <w:p w:rsidR="00561DD2" w:rsidRPr="00A02B49" w:rsidRDefault="00561DD2" w:rsidP="00582A8A">
      <w:pPr>
        <w:jc w:val="center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ІІІ. ОПЛАТА ПРАЦІ ТА СОЦІАЛЬНО-ПОБУТОВЕ ЗАБЕЗПЕЧЕННЯ КЕРІВНИКА</w:t>
      </w:r>
    </w:p>
    <w:p w:rsidR="00561DD2" w:rsidRPr="00A02B49" w:rsidRDefault="00561DD2" w:rsidP="00C81FE6">
      <w:pPr>
        <w:jc w:val="both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 xml:space="preserve">  3.1. За виконання обов’язків, передбачених цим Контрактом, Керівнику нараховується заробітна плата в межах фонду оплати праці, виходячи з установлених:</w:t>
      </w:r>
    </w:p>
    <w:p w:rsidR="00561DD2" w:rsidRPr="00A02B49" w:rsidRDefault="00561DD2" w:rsidP="00C81FE6">
      <w:pPr>
        <w:jc w:val="both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 xml:space="preserve">  3.1.1. Посадового окладу, встановленого відповідно до тарифного розряду Єдиної тарифної сітки розрядів і коефіцієнтів.</w:t>
      </w:r>
    </w:p>
    <w:p w:rsidR="00561DD2" w:rsidRPr="00A02B49" w:rsidRDefault="00561DD2" w:rsidP="00C81FE6">
      <w:pPr>
        <w:jc w:val="both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Підвищень посадового окладу за кваліфікаційну категорію.</w:t>
      </w:r>
    </w:p>
    <w:p w:rsidR="00561DD2" w:rsidRPr="00A02B49" w:rsidRDefault="00561DD2" w:rsidP="00C81FE6">
      <w:pPr>
        <w:jc w:val="both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Надбавок (за вислугу років, почесне звання, престижність педагогічної праці тощо).</w:t>
      </w:r>
    </w:p>
    <w:p w:rsidR="00561DD2" w:rsidRPr="00A02B49" w:rsidRDefault="00561DD2" w:rsidP="00C81FE6">
      <w:pPr>
        <w:jc w:val="both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02B49">
        <w:rPr>
          <w:rFonts w:ascii="Times New Roman" w:hAnsi="Times New Roman" w:cs="Times New Roman"/>
          <w:sz w:val="28"/>
          <w:szCs w:val="28"/>
        </w:rPr>
        <w:t>. Доплат (за науковий ступінь, роботу у спеціалізованому закладі, тощо).</w:t>
      </w:r>
    </w:p>
    <w:p w:rsidR="00561DD2" w:rsidRPr="00A02B49" w:rsidRDefault="00561DD2" w:rsidP="00C81FE6">
      <w:pPr>
        <w:jc w:val="both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23D37">
        <w:rPr>
          <w:rFonts w:ascii="Times New Roman" w:hAnsi="Times New Roman" w:cs="Times New Roman"/>
          <w:sz w:val="28"/>
          <w:szCs w:val="28"/>
        </w:rPr>
        <w:t>. Премії за високі показники в роботі, розмір якої залежить від особистого внеску в загальні</w:t>
      </w:r>
      <w:r w:rsidRPr="00A02B49">
        <w:rPr>
          <w:rFonts w:ascii="Times New Roman" w:hAnsi="Times New Roman" w:cs="Times New Roman"/>
          <w:sz w:val="28"/>
          <w:szCs w:val="28"/>
        </w:rPr>
        <w:t xml:space="preserve"> результати роботи закладу. Розмір премії встановлюється Роботодавцем відповідно до Положення про преміювання за високі показники в роботі, передбаченого колективним договором Ро</w:t>
      </w:r>
      <w:r>
        <w:rPr>
          <w:rFonts w:ascii="Times New Roman" w:hAnsi="Times New Roman" w:cs="Times New Roman"/>
          <w:sz w:val="28"/>
          <w:szCs w:val="28"/>
        </w:rPr>
        <w:t xml:space="preserve">здольської </w:t>
      </w:r>
      <w:r w:rsidRPr="00A02B49">
        <w:rPr>
          <w:rFonts w:ascii="Times New Roman" w:hAnsi="Times New Roman" w:cs="Times New Roman"/>
          <w:sz w:val="28"/>
          <w:szCs w:val="28"/>
        </w:rPr>
        <w:t>сільської ради.</w:t>
      </w:r>
    </w:p>
    <w:p w:rsidR="00561DD2" w:rsidRPr="00A02B49" w:rsidRDefault="00561DD2" w:rsidP="00C81FE6">
      <w:pPr>
        <w:jc w:val="both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02B49">
        <w:rPr>
          <w:rFonts w:ascii="Times New Roman" w:hAnsi="Times New Roman" w:cs="Times New Roman"/>
          <w:sz w:val="28"/>
          <w:szCs w:val="28"/>
        </w:rPr>
        <w:t>. Грошової винагороди за сумлінну працю і зразкове виконання службових обов’язків. Розмір грошової винагороди встановлюється Роботодавцем відповідно до чинного законодавства.</w:t>
      </w:r>
    </w:p>
    <w:p w:rsidR="00561DD2" w:rsidRPr="00A02B49" w:rsidRDefault="00561DD2" w:rsidP="00C81FE6">
      <w:pPr>
        <w:jc w:val="both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3.2. Керівнику надається допомога на оздоровлення під час щорічної відпустки у розмірі посадового окладу.</w:t>
      </w:r>
    </w:p>
    <w:p w:rsidR="00561DD2" w:rsidRPr="00A02B49" w:rsidRDefault="00561DD2" w:rsidP="00C81FE6">
      <w:pPr>
        <w:jc w:val="both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3.3. У разі неналежного виконання Керівником обов'язків, покладених на нього цим Контрактом, премія за високі показники в роботі, грошова винагорода за сумлінну працю і зразкове виконання службових обов’язків зменшується або не виплачується.</w:t>
      </w:r>
    </w:p>
    <w:p w:rsidR="00561DD2" w:rsidRPr="00A02B49" w:rsidRDefault="00561DD2" w:rsidP="00C81FE6">
      <w:pPr>
        <w:jc w:val="both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3.4. Посадовий оклад Керівника може бути переглянутий у відповідності зі змінами умов оплати праці відповідно до постанов Кабінету Міністрів України, наказів галузевих міністерств та чинного законодавства України.</w:t>
      </w:r>
    </w:p>
    <w:p w:rsidR="00561DD2" w:rsidRPr="00A02B49" w:rsidRDefault="00561DD2" w:rsidP="00C81FE6">
      <w:pPr>
        <w:jc w:val="both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Керівнику може виплачуватися премія в межах фонду оплати праці за розпорядженням Роботодавця.</w:t>
      </w:r>
    </w:p>
    <w:p w:rsidR="00561DD2" w:rsidRDefault="00561DD2" w:rsidP="00C81FE6">
      <w:pPr>
        <w:jc w:val="both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3.5. Керівникові надається щорічна основна відпустка згідно з чинним законодавством, колективним договором закладу та графіком відпусток, затверджен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A02B49">
        <w:rPr>
          <w:rFonts w:ascii="Times New Roman" w:hAnsi="Times New Roman" w:cs="Times New Roman"/>
          <w:sz w:val="28"/>
          <w:szCs w:val="28"/>
        </w:rPr>
        <w:t xml:space="preserve"> в установленому порядку.</w:t>
      </w:r>
    </w:p>
    <w:p w:rsidR="00561DD2" w:rsidRPr="00A02B49" w:rsidRDefault="00561DD2" w:rsidP="00B23D37">
      <w:pPr>
        <w:jc w:val="center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ІV. ОБОВ’ЯЗКИ РОБОТОДАВЦЯ</w:t>
      </w:r>
    </w:p>
    <w:p w:rsidR="00561DD2" w:rsidRPr="00A02B49" w:rsidRDefault="00561DD2" w:rsidP="00C81FE6">
      <w:pPr>
        <w:jc w:val="both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4.1. Роботодавець зобов’язаний:</w:t>
      </w:r>
    </w:p>
    <w:p w:rsidR="00561DD2" w:rsidRPr="00A02B49" w:rsidRDefault="00561DD2" w:rsidP="00C81FE6">
      <w:pPr>
        <w:jc w:val="both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4.1.1. Забезпечувати заклад освіти (за заявками) матеріально-технічними ресурсами в обсязі, необхідному для функціонування закладу освіти в межах бюджетного фінансування.</w:t>
      </w:r>
    </w:p>
    <w:p w:rsidR="00561DD2" w:rsidRPr="00A02B49" w:rsidRDefault="00561DD2" w:rsidP="00C81FE6">
      <w:pPr>
        <w:jc w:val="both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4.1.2. Надавати інформацію на запити закладу освіти.</w:t>
      </w:r>
    </w:p>
    <w:p w:rsidR="00561DD2" w:rsidRPr="00A02B49" w:rsidRDefault="00561DD2" w:rsidP="00C81FE6">
      <w:pPr>
        <w:jc w:val="both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4.1.3. Здійснювати інші повноваження, передбачені чинним законодавством України.</w:t>
      </w:r>
    </w:p>
    <w:p w:rsidR="00561DD2" w:rsidRDefault="00561DD2" w:rsidP="00B23D3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V. ВНЕСЕННЯ ЗМІН І ДОПОВНЕНЬ ДО</w:t>
      </w:r>
    </w:p>
    <w:p w:rsidR="00561DD2" w:rsidRPr="00A02B49" w:rsidRDefault="00561DD2" w:rsidP="00582A8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 xml:space="preserve"> КОНТРАКТУ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2B49">
        <w:rPr>
          <w:rFonts w:ascii="Times New Roman" w:hAnsi="Times New Roman" w:cs="Times New Roman"/>
          <w:sz w:val="28"/>
          <w:szCs w:val="28"/>
        </w:rPr>
        <w:t>ТА ПРИПИНЕННЯ ЙОГО ДІЇ</w:t>
      </w:r>
    </w:p>
    <w:p w:rsidR="00561DD2" w:rsidRPr="00A02B49" w:rsidRDefault="00561DD2" w:rsidP="00C81FE6">
      <w:pPr>
        <w:jc w:val="both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5.1. Зміни та доповнення до цього Контракту вносяться шляхом підписання додаткових угод, які є невід’ємною частиною Контракту. Контракт припиняє дію з підстав, передбачених чинним законодавством України та умовами цього Контракту.</w:t>
      </w:r>
    </w:p>
    <w:p w:rsidR="00561DD2" w:rsidRPr="00A02B49" w:rsidRDefault="00561DD2" w:rsidP="00C81FE6">
      <w:pPr>
        <w:jc w:val="both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5.2. Дострокове припинення Контракту можливе:</w:t>
      </w:r>
    </w:p>
    <w:p w:rsidR="00561DD2" w:rsidRPr="00A02B49" w:rsidRDefault="00561DD2" w:rsidP="00C81FE6">
      <w:pPr>
        <w:jc w:val="both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5.2.1. За угодою сторін.</w:t>
      </w:r>
    </w:p>
    <w:p w:rsidR="00561DD2" w:rsidRPr="00A02B49" w:rsidRDefault="00561DD2" w:rsidP="00C81FE6">
      <w:pPr>
        <w:jc w:val="both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5.2.2. З підстав, передбачених статтями 40 і 41 Кодексу законів про працю України.</w:t>
      </w:r>
    </w:p>
    <w:p w:rsidR="00561DD2" w:rsidRPr="00A02B49" w:rsidRDefault="00561DD2" w:rsidP="00C81FE6">
      <w:pPr>
        <w:jc w:val="both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5.2.3. З інших підстав, передбачених чинним законодавством та цим Контрактом.</w:t>
      </w:r>
    </w:p>
    <w:p w:rsidR="00561DD2" w:rsidRPr="00A02B49" w:rsidRDefault="00561DD2" w:rsidP="00C81FE6">
      <w:pPr>
        <w:jc w:val="both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5.3. Керівник може бути відсторонений від посади в наступних випадках:</w:t>
      </w:r>
    </w:p>
    <w:p w:rsidR="00561DD2" w:rsidRPr="00A02B49" w:rsidRDefault="00561DD2" w:rsidP="00C81FE6">
      <w:pPr>
        <w:jc w:val="both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5.3.1. Настання нещасного випадку при виконанні посадових обов'язків , що призвело до каліцтва або смерті.</w:t>
      </w:r>
    </w:p>
    <w:p w:rsidR="00561DD2" w:rsidRPr="00A02B49" w:rsidRDefault="00561DD2" w:rsidP="00C81FE6">
      <w:pPr>
        <w:jc w:val="both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5.3.2. Якщо дії або бездіяльність Керівника завдають шкоди комунальному майну, закріпленому за закладом освіти.</w:t>
      </w:r>
    </w:p>
    <w:p w:rsidR="00561DD2" w:rsidRPr="00A02B49" w:rsidRDefault="00561DD2" w:rsidP="00C81FE6">
      <w:pPr>
        <w:jc w:val="both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5.3.3. З підстав, передбачених статтею 46 Кодексу законів про працю України.</w:t>
      </w:r>
    </w:p>
    <w:p w:rsidR="00561DD2" w:rsidRPr="00A02B49" w:rsidRDefault="00561DD2" w:rsidP="00C81FE6">
      <w:pPr>
        <w:jc w:val="both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5.3.4. З інших підстав, передбачених чинним законодавством.</w:t>
      </w:r>
    </w:p>
    <w:p w:rsidR="00561DD2" w:rsidRPr="00A02B49" w:rsidRDefault="00561DD2" w:rsidP="00B23D37">
      <w:pPr>
        <w:jc w:val="center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VІ. ВІДПОВІДАЛЬНІСТЬ СТОРІН І ВИРІШЕННЯ СПОРІВ</w:t>
      </w:r>
    </w:p>
    <w:p w:rsidR="00561DD2" w:rsidRPr="00A02B49" w:rsidRDefault="00561DD2" w:rsidP="00C81FE6">
      <w:pPr>
        <w:jc w:val="both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6.1. У випадку невиконання чи неналежного виконання обов’язків, передбачених цим Контрактом, сторони несуть відповідальність згідно з чинним законодавством України та цим Контрактом.</w:t>
      </w:r>
    </w:p>
    <w:p w:rsidR="00561DD2" w:rsidRPr="00A02B49" w:rsidRDefault="00561DD2" w:rsidP="00C81FE6">
      <w:pPr>
        <w:jc w:val="both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6.2. Спори між сторонами вирішуються в порядку, встановленому чинним законодавством України.</w:t>
      </w:r>
    </w:p>
    <w:p w:rsidR="00561DD2" w:rsidRPr="00A02B49" w:rsidRDefault="00561DD2" w:rsidP="00582A8A">
      <w:pPr>
        <w:jc w:val="center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VІІ. СТРОК ДІЇ ТА ІНШІ УМОВИ КОНТРАКТУ</w:t>
      </w:r>
    </w:p>
    <w:p w:rsidR="00561DD2" w:rsidRPr="00A02B49" w:rsidRDefault="00561DD2" w:rsidP="00C81FE6">
      <w:pPr>
        <w:jc w:val="both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7.1. Цей Контракт діє терміном на ______ роки з «__» _______ 20__ року по «___»_______ 20___ року і набирає чинності з дня підписання Сторонами.</w:t>
      </w:r>
    </w:p>
    <w:p w:rsidR="00561DD2" w:rsidRPr="00A02B49" w:rsidRDefault="00561DD2" w:rsidP="00C81FE6">
      <w:pPr>
        <w:jc w:val="both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7.2. Цей контракт укладений українською мовою, на ___ сторінках у двох примірниках, які зберігаються у кожної зі Сторін і мають однакову юридичну силу.</w:t>
      </w:r>
    </w:p>
    <w:p w:rsidR="00561DD2" w:rsidRDefault="00561DD2" w:rsidP="00582A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A02B49">
        <w:rPr>
          <w:rFonts w:ascii="Times New Roman" w:hAnsi="Times New Roman" w:cs="Times New Roman"/>
          <w:sz w:val="28"/>
          <w:szCs w:val="28"/>
        </w:rPr>
        <w:t>.3. Керівник, який звільняється, протягом 5 (п’яти) робочих днів після прийняття Роботодавцем відповідного рішення проводить інвентаризацію всіх матеріальних цінностей закладу освіти, наявних документів, справ та на підставі проведеної інвентаризації надає на затвердження Роботодавцю Акт приймання-передачі.</w:t>
      </w:r>
    </w:p>
    <w:p w:rsidR="00561DD2" w:rsidRPr="00A02B49" w:rsidRDefault="00561DD2" w:rsidP="00582A8A">
      <w:pPr>
        <w:jc w:val="center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VІІІ. АДРЕСИ СТОРІН ТА ІНШІ ВІДОМОСТІ</w:t>
      </w:r>
    </w:p>
    <w:p w:rsidR="00561DD2" w:rsidRPr="00A02B49" w:rsidRDefault="00561DD2" w:rsidP="00C81FE6">
      <w:pPr>
        <w:jc w:val="both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 xml:space="preserve">         8.1. Відомості про заклад освіти:</w:t>
      </w:r>
    </w:p>
    <w:p w:rsidR="00561DD2" w:rsidRPr="00A02B49" w:rsidRDefault="00561DD2" w:rsidP="00C81FE6">
      <w:pPr>
        <w:jc w:val="both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Повна назва: _____________________________________________________</w:t>
      </w:r>
    </w:p>
    <w:p w:rsidR="00561DD2" w:rsidRPr="00A02B49" w:rsidRDefault="00561DD2" w:rsidP="00C81FE6">
      <w:pPr>
        <w:jc w:val="both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Місцезнаходження:  ________________________________________________</w:t>
      </w:r>
    </w:p>
    <w:p w:rsidR="00561DD2" w:rsidRPr="00A02B49" w:rsidRDefault="00561DD2" w:rsidP="00C81FE6">
      <w:pPr>
        <w:jc w:val="both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8.2. Відомості про Роботодавця:</w:t>
      </w:r>
    </w:p>
    <w:p w:rsidR="00561DD2" w:rsidRPr="00A02B49" w:rsidRDefault="00561DD2" w:rsidP="00C81FE6">
      <w:pPr>
        <w:jc w:val="both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Повна назва: Роздольська сільська рад а Михайлівського району Запорізької області;</w:t>
      </w:r>
    </w:p>
    <w:p w:rsidR="00561DD2" w:rsidRPr="00A02B49" w:rsidRDefault="00561DD2" w:rsidP="00C81FE6">
      <w:pPr>
        <w:jc w:val="both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Місцезнаходження: Запорізька область, Михайлівський район, с. Роздол, вул. 40 років перемоги , буд. 49.</w:t>
      </w:r>
    </w:p>
    <w:p w:rsidR="00561DD2" w:rsidRPr="00A02B49" w:rsidRDefault="00561DD2" w:rsidP="00C81FE6">
      <w:pPr>
        <w:jc w:val="both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ПІБ керівника______________________________________________________</w:t>
      </w:r>
    </w:p>
    <w:p w:rsidR="00561DD2" w:rsidRPr="00A02B49" w:rsidRDefault="00561DD2" w:rsidP="00C81FE6">
      <w:pPr>
        <w:jc w:val="both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8.3. Відомості про Керівника:</w:t>
      </w:r>
    </w:p>
    <w:p w:rsidR="00561DD2" w:rsidRPr="00A02B49" w:rsidRDefault="00561DD2" w:rsidP="00C81FE6">
      <w:pPr>
        <w:jc w:val="both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ПІБ ___________________________________________________________</w:t>
      </w:r>
    </w:p>
    <w:p w:rsidR="00561DD2" w:rsidRPr="00A02B49" w:rsidRDefault="00561DD2" w:rsidP="00C81FE6">
      <w:pPr>
        <w:jc w:val="both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Місце проживання (реєстрації) _______________________________________</w:t>
      </w:r>
    </w:p>
    <w:p w:rsidR="00561DD2" w:rsidRPr="00A02B49" w:rsidRDefault="00561DD2" w:rsidP="00C81FE6">
      <w:pPr>
        <w:jc w:val="both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номер службового телефону  _______________________</w:t>
      </w:r>
    </w:p>
    <w:p w:rsidR="00561DD2" w:rsidRPr="00A02B49" w:rsidRDefault="00561DD2" w:rsidP="00C81FE6">
      <w:pPr>
        <w:jc w:val="both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номер телефону __________________________________</w:t>
      </w:r>
    </w:p>
    <w:p w:rsidR="00561DD2" w:rsidRPr="00A02B49" w:rsidRDefault="00561DD2" w:rsidP="00C81FE6">
      <w:pPr>
        <w:jc w:val="both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серія, номер паспорта, ким і коли виданий  _____________________________</w:t>
      </w:r>
    </w:p>
    <w:p w:rsidR="00561DD2" w:rsidRPr="00A02B49" w:rsidRDefault="00561DD2" w:rsidP="00C81FE6">
      <w:pPr>
        <w:jc w:val="both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Роботодавець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A02B49">
        <w:rPr>
          <w:rFonts w:ascii="Times New Roman" w:hAnsi="Times New Roman" w:cs="Times New Roman"/>
          <w:sz w:val="28"/>
          <w:szCs w:val="28"/>
        </w:rPr>
        <w:tab/>
        <w:t>Керівник</w:t>
      </w:r>
      <w:r w:rsidRPr="00A02B49">
        <w:rPr>
          <w:rFonts w:ascii="Times New Roman" w:hAnsi="Times New Roman" w:cs="Times New Roman"/>
          <w:sz w:val="28"/>
          <w:szCs w:val="28"/>
        </w:rPr>
        <w:tab/>
      </w:r>
    </w:p>
    <w:p w:rsidR="00561DD2" w:rsidRPr="00A02B49" w:rsidRDefault="00561DD2" w:rsidP="00C81FE6">
      <w:pPr>
        <w:jc w:val="both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(підпис)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A02B49">
        <w:rPr>
          <w:rFonts w:ascii="Times New Roman" w:hAnsi="Times New Roman" w:cs="Times New Roman"/>
          <w:sz w:val="28"/>
          <w:szCs w:val="28"/>
        </w:rPr>
        <w:t>(підпис)</w:t>
      </w:r>
    </w:p>
    <w:p w:rsidR="00561DD2" w:rsidRPr="00A02B49" w:rsidRDefault="00561DD2" w:rsidP="00C81FE6">
      <w:pPr>
        <w:jc w:val="both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(прізвище, ім’я та по батькові)</w:t>
      </w:r>
      <w:r>
        <w:rPr>
          <w:rFonts w:ascii="Times New Roman" w:hAnsi="Times New Roman" w:cs="Times New Roman"/>
          <w:sz w:val="28"/>
          <w:szCs w:val="28"/>
        </w:rPr>
        <w:t xml:space="preserve">               (прізвище, ім’я та по батькові)</w:t>
      </w:r>
    </w:p>
    <w:p w:rsidR="00561DD2" w:rsidRPr="00A02B49" w:rsidRDefault="00561DD2" w:rsidP="00C81FE6">
      <w:pPr>
        <w:jc w:val="both"/>
        <w:rPr>
          <w:rFonts w:ascii="Times New Roman" w:hAnsi="Times New Roman" w:cs="Times New Roman"/>
          <w:sz w:val="28"/>
          <w:szCs w:val="28"/>
        </w:rPr>
      </w:pPr>
      <w:r w:rsidRPr="00A02B49">
        <w:rPr>
          <w:rFonts w:ascii="Times New Roman" w:hAnsi="Times New Roman" w:cs="Times New Roman"/>
          <w:sz w:val="28"/>
          <w:szCs w:val="28"/>
        </w:rPr>
        <w:t>(дата)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A02B49">
        <w:rPr>
          <w:rFonts w:ascii="Times New Roman" w:hAnsi="Times New Roman" w:cs="Times New Roman"/>
          <w:sz w:val="28"/>
          <w:szCs w:val="28"/>
        </w:rPr>
        <w:t>(дата)</w:t>
      </w:r>
    </w:p>
    <w:p w:rsidR="00561DD2" w:rsidRPr="00A02B49" w:rsidRDefault="00561DD2" w:rsidP="00C81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1DD2" w:rsidRPr="00A02B49" w:rsidRDefault="00561DD2" w:rsidP="00C81FE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61DD2" w:rsidRPr="00A02B49" w:rsidSect="00582A8A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C00EF"/>
    <w:multiLevelType w:val="hybridMultilevel"/>
    <w:tmpl w:val="7F729D1A"/>
    <w:lvl w:ilvl="0" w:tplc="8828D51E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68856A3"/>
    <w:multiLevelType w:val="hybridMultilevel"/>
    <w:tmpl w:val="3E300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5DE2"/>
    <w:rsid w:val="00023353"/>
    <w:rsid w:val="00047D6D"/>
    <w:rsid w:val="000806AF"/>
    <w:rsid w:val="00116823"/>
    <w:rsid w:val="00222D4C"/>
    <w:rsid w:val="00233B68"/>
    <w:rsid w:val="00291F69"/>
    <w:rsid w:val="00433A2B"/>
    <w:rsid w:val="004605BD"/>
    <w:rsid w:val="00561DD2"/>
    <w:rsid w:val="00565582"/>
    <w:rsid w:val="00582A8A"/>
    <w:rsid w:val="00615D7E"/>
    <w:rsid w:val="006462D6"/>
    <w:rsid w:val="00657CBB"/>
    <w:rsid w:val="00683EC8"/>
    <w:rsid w:val="00695BBD"/>
    <w:rsid w:val="00707E9C"/>
    <w:rsid w:val="007110C0"/>
    <w:rsid w:val="007358A5"/>
    <w:rsid w:val="00773EDC"/>
    <w:rsid w:val="008765EE"/>
    <w:rsid w:val="009024C3"/>
    <w:rsid w:val="0092629C"/>
    <w:rsid w:val="009375A8"/>
    <w:rsid w:val="00965DE2"/>
    <w:rsid w:val="00995722"/>
    <w:rsid w:val="009C5ECD"/>
    <w:rsid w:val="00A02B49"/>
    <w:rsid w:val="00B22D1E"/>
    <w:rsid w:val="00B23D37"/>
    <w:rsid w:val="00BE616F"/>
    <w:rsid w:val="00C10756"/>
    <w:rsid w:val="00C81EB1"/>
    <w:rsid w:val="00C81FE6"/>
    <w:rsid w:val="00C95EE3"/>
    <w:rsid w:val="00D070E8"/>
    <w:rsid w:val="00D873F8"/>
    <w:rsid w:val="00DA7F56"/>
    <w:rsid w:val="00E55E2C"/>
    <w:rsid w:val="00EC464F"/>
    <w:rsid w:val="00EF2097"/>
    <w:rsid w:val="00FD6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722"/>
    <w:pPr>
      <w:spacing w:after="160" w:line="259" w:lineRule="auto"/>
    </w:pPr>
    <w:rPr>
      <w:rFonts w:cs="Calibri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070E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582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82A8A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32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16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2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32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21688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2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321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32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32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321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432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321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321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4321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432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32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321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432170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2169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5E5E5"/>
                            <w:right w:val="none" w:sz="0" w:space="0" w:color="auto"/>
                          </w:divBdr>
                          <w:divsChild>
                            <w:div w:id="177432173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321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321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4321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32172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432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EE5EB"/>
                            <w:left w:val="single" w:sz="6" w:space="0" w:color="BEE5EB"/>
                            <w:bottom w:val="single" w:sz="6" w:space="0" w:color="BEE5EB"/>
                            <w:right w:val="single" w:sz="6" w:space="0" w:color="BEE5EB"/>
                          </w:divBdr>
                        </w:div>
                        <w:div w:id="177432171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5E5E5"/>
                            <w:right w:val="none" w:sz="0" w:space="0" w:color="auto"/>
                          </w:divBdr>
                          <w:divsChild>
                            <w:div w:id="177432168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32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321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432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32171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432173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5E5E5"/>
                            <w:right w:val="none" w:sz="0" w:space="0" w:color="auto"/>
                          </w:divBdr>
                          <w:divsChild>
                            <w:div w:id="177432172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32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32173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432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321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432173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5E5E5"/>
                            <w:right w:val="none" w:sz="0" w:space="0" w:color="auto"/>
                          </w:divBdr>
                          <w:divsChild>
                            <w:div w:id="177432170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32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32170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432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321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432173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5E5E5"/>
                            <w:right w:val="none" w:sz="0" w:space="0" w:color="auto"/>
                          </w:divBdr>
                        </w:div>
                      </w:divsChild>
                    </w:div>
                    <w:div w:id="1774321722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2167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5E5E5"/>
                            <w:right w:val="none" w:sz="0" w:space="0" w:color="auto"/>
                          </w:divBdr>
                        </w:div>
                      </w:divsChild>
                    </w:div>
                    <w:div w:id="1774321737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2170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5E5E5"/>
                            <w:right w:val="none" w:sz="0" w:space="0" w:color="auto"/>
                          </w:divBdr>
                        </w:div>
                        <w:div w:id="177432172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43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217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32172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3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16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2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32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2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2168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32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432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77</TotalTime>
  <Pages>9</Pages>
  <Words>2474</Words>
  <Characters>14104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Work-87</cp:lastModifiedBy>
  <cp:revision>13</cp:revision>
  <cp:lastPrinted>2020-06-16T13:13:00Z</cp:lastPrinted>
  <dcterms:created xsi:type="dcterms:W3CDTF">2020-06-09T11:19:00Z</dcterms:created>
  <dcterms:modified xsi:type="dcterms:W3CDTF">2020-06-19T07:46:00Z</dcterms:modified>
</cp:coreProperties>
</file>