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2C" w:rsidRDefault="00155C2C" w:rsidP="00155C2C">
      <w:pPr>
        <w:tabs>
          <w:tab w:val="left" w:pos="2720"/>
          <w:tab w:val="center" w:pos="5265"/>
        </w:tabs>
        <w:jc w:val="center"/>
        <w:rPr>
          <w:bCs w:val="0"/>
          <w:iCs w:val="0"/>
          <w:noProof w:val="0"/>
          <w:color w:val="auto"/>
          <w:lang w:val="uk-UA"/>
        </w:rPr>
      </w:pPr>
      <w:r>
        <w:rPr>
          <w:color w:val="auto"/>
          <w:lang w:val="ru-RU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C2C" w:rsidRDefault="00155C2C" w:rsidP="00155C2C">
      <w:pPr>
        <w:autoSpaceDN w:val="0"/>
        <w:jc w:val="center"/>
        <w:rPr>
          <w:bCs w:val="0"/>
          <w:iCs w:val="0"/>
          <w:sz w:val="24"/>
          <w:szCs w:val="24"/>
          <w:lang w:val="uk-UA"/>
        </w:rPr>
      </w:pPr>
      <w:r>
        <w:rPr>
          <w:bCs w:val="0"/>
          <w:iCs w:val="0"/>
          <w:lang w:val="uk-UA"/>
        </w:rPr>
        <w:t>УКРАЇНА</w:t>
      </w:r>
    </w:p>
    <w:p w:rsidR="00155C2C" w:rsidRDefault="00155C2C" w:rsidP="00155C2C">
      <w:pPr>
        <w:autoSpaceDN w:val="0"/>
        <w:jc w:val="center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>РОЗДОЛЬСЬКА СІЛЬСЬКА РАДА</w:t>
      </w:r>
    </w:p>
    <w:p w:rsidR="00155C2C" w:rsidRDefault="00155C2C" w:rsidP="00155C2C">
      <w:pPr>
        <w:autoSpaceDN w:val="0"/>
        <w:jc w:val="center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>МИХАЙЛІВСЬКОГО РАЙОНУ  ЗАПОРІЗЬКОЇ ОБЛАСТІ</w:t>
      </w:r>
    </w:p>
    <w:p w:rsidR="00155C2C" w:rsidRDefault="00155C2C" w:rsidP="00155C2C">
      <w:pPr>
        <w:autoSpaceDN w:val="0"/>
        <w:jc w:val="center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>ВИКОНАВЧИЙ КОМІТЕТ</w:t>
      </w:r>
    </w:p>
    <w:p w:rsidR="00155C2C" w:rsidRDefault="00155C2C" w:rsidP="00155C2C">
      <w:pPr>
        <w:autoSpaceDN w:val="0"/>
        <w:rPr>
          <w:bCs w:val="0"/>
          <w:iCs w:val="0"/>
          <w:lang w:val="uk-UA"/>
        </w:rPr>
      </w:pPr>
    </w:p>
    <w:p w:rsidR="00155C2C" w:rsidRDefault="00155C2C" w:rsidP="00155C2C">
      <w:pPr>
        <w:autoSpaceDN w:val="0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 xml:space="preserve">                                                       РІШЕННЯ </w:t>
      </w:r>
    </w:p>
    <w:p w:rsidR="00155C2C" w:rsidRPr="00925B1F" w:rsidRDefault="0054067B" w:rsidP="00155C2C">
      <w:pPr>
        <w:keepNext/>
        <w:jc w:val="both"/>
        <w:outlineLvl w:val="0"/>
        <w:rPr>
          <w:bCs w:val="0"/>
          <w:iCs w:val="0"/>
          <w:noProof w:val="0"/>
          <w:color w:val="auto"/>
          <w:sz w:val="27"/>
          <w:szCs w:val="27"/>
          <w:lang w:val="ru-RU"/>
        </w:rPr>
      </w:pPr>
      <w:r>
        <w:rPr>
          <w:b/>
          <w:bCs w:val="0"/>
          <w:iCs w:val="0"/>
          <w:noProof w:val="0"/>
          <w:color w:val="auto"/>
          <w:sz w:val="36"/>
          <w:szCs w:val="36"/>
          <w:lang w:val="uk-UA"/>
        </w:rPr>
        <w:t xml:space="preserve"> </w:t>
      </w:r>
    </w:p>
    <w:p w:rsidR="0054067B" w:rsidRDefault="0054067B" w:rsidP="0054067B">
      <w:pPr>
        <w:pStyle w:val="1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10</w:t>
      </w:r>
      <w:r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/>
          <w:b w:val="0"/>
          <w:sz w:val="28"/>
          <w:szCs w:val="28"/>
        </w:rPr>
        <w:t>.20</w:t>
      </w:r>
      <w:r>
        <w:rPr>
          <w:rFonts w:ascii="Times New Roman" w:hAnsi="Times New Roman"/>
          <w:b w:val="0"/>
          <w:sz w:val="28"/>
          <w:szCs w:val="28"/>
          <w:lang w:val="uk-UA"/>
        </w:rPr>
        <w:t>21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с.Роздол                           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  <w:lang w:val="uk-UA"/>
        </w:rPr>
        <w:t>52</w:t>
      </w:r>
    </w:p>
    <w:p w:rsidR="00155C2C" w:rsidRPr="00925B1F" w:rsidRDefault="00155C2C" w:rsidP="00155C2C">
      <w:pPr>
        <w:rPr>
          <w:sz w:val="27"/>
          <w:szCs w:val="27"/>
          <w:lang w:val="uk-UA"/>
        </w:rPr>
      </w:pPr>
    </w:p>
    <w:p w:rsidR="00155C2C" w:rsidRPr="00925B1F" w:rsidRDefault="00155C2C" w:rsidP="00925B1F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  <w:lang w:val="uk-UA"/>
        </w:rPr>
      </w:pPr>
      <w:r w:rsidRPr="00925B1F">
        <w:rPr>
          <w:sz w:val="27"/>
          <w:szCs w:val="27"/>
        </w:rPr>
        <w:t xml:space="preserve">Про </w:t>
      </w:r>
      <w:r w:rsidRPr="00925B1F">
        <w:rPr>
          <w:sz w:val="27"/>
          <w:szCs w:val="27"/>
          <w:lang w:val="uk-UA"/>
        </w:rPr>
        <w:t>визначення місця знаходження та</w:t>
      </w:r>
    </w:p>
    <w:p w:rsidR="00155C2C" w:rsidRPr="00925B1F" w:rsidRDefault="00DD760E" w:rsidP="00155C2C">
      <w:pPr>
        <w:pStyle w:val="a3"/>
        <w:shd w:val="clear" w:color="auto" w:fill="FFFFFF"/>
        <w:spacing w:before="0" w:beforeAutospacing="0" w:after="0" w:afterAutospacing="0"/>
        <w:ind w:left="-15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</w:t>
      </w:r>
      <w:proofErr w:type="spellStart"/>
      <w:r w:rsidR="00155C2C" w:rsidRPr="00925B1F">
        <w:rPr>
          <w:sz w:val="27"/>
          <w:szCs w:val="27"/>
        </w:rPr>
        <w:t>рисвоєння</w:t>
      </w:r>
      <w:proofErr w:type="spellEnd"/>
      <w:r>
        <w:rPr>
          <w:sz w:val="27"/>
          <w:szCs w:val="27"/>
          <w:lang w:val="uk-UA"/>
        </w:rPr>
        <w:t xml:space="preserve"> </w:t>
      </w:r>
      <w:r w:rsidR="00155C2C" w:rsidRPr="00925B1F">
        <w:rPr>
          <w:sz w:val="27"/>
          <w:szCs w:val="27"/>
          <w:lang w:val="uk-UA"/>
        </w:rPr>
        <w:t xml:space="preserve">поштової </w:t>
      </w:r>
      <w:proofErr w:type="spellStart"/>
      <w:r w:rsidR="00155C2C" w:rsidRPr="00925B1F">
        <w:rPr>
          <w:sz w:val="27"/>
          <w:szCs w:val="27"/>
        </w:rPr>
        <w:t>адреси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 w:rsidR="00155C2C" w:rsidRPr="00925B1F">
        <w:rPr>
          <w:sz w:val="27"/>
          <w:szCs w:val="27"/>
        </w:rPr>
        <w:t>об’єкт</w:t>
      </w:r>
      <w:r w:rsidR="00155C2C" w:rsidRPr="00925B1F">
        <w:rPr>
          <w:sz w:val="27"/>
          <w:szCs w:val="27"/>
          <w:lang w:val="uk-UA"/>
        </w:rPr>
        <w:t>ам</w:t>
      </w:r>
      <w:proofErr w:type="spellEnd"/>
    </w:p>
    <w:p w:rsidR="00155C2C" w:rsidRPr="00925B1F" w:rsidRDefault="00155C2C" w:rsidP="00155C2C">
      <w:pPr>
        <w:pStyle w:val="a3"/>
        <w:shd w:val="clear" w:color="auto" w:fill="FFFFFF"/>
        <w:spacing w:before="0" w:beforeAutospacing="0" w:after="0" w:afterAutospacing="0"/>
        <w:ind w:left="-15"/>
        <w:rPr>
          <w:rFonts w:ascii="Helvetica" w:hAnsi="Helvetica" w:cs="Helvetica"/>
          <w:sz w:val="27"/>
          <w:szCs w:val="27"/>
        </w:rPr>
      </w:pPr>
      <w:proofErr w:type="spellStart"/>
      <w:r w:rsidRPr="00925B1F">
        <w:rPr>
          <w:sz w:val="27"/>
          <w:szCs w:val="27"/>
        </w:rPr>
        <w:t>нерухомого</w:t>
      </w:r>
      <w:proofErr w:type="spellEnd"/>
      <w:r w:rsidR="00DD760E">
        <w:rPr>
          <w:sz w:val="27"/>
          <w:szCs w:val="27"/>
          <w:lang w:val="uk-UA"/>
        </w:rPr>
        <w:t xml:space="preserve"> </w:t>
      </w:r>
      <w:r w:rsidRPr="00925B1F">
        <w:rPr>
          <w:sz w:val="27"/>
          <w:szCs w:val="27"/>
        </w:rPr>
        <w:t xml:space="preserve">майна за межами </w:t>
      </w:r>
      <w:proofErr w:type="spellStart"/>
      <w:r w:rsidRPr="00925B1F">
        <w:rPr>
          <w:sz w:val="27"/>
          <w:szCs w:val="27"/>
        </w:rPr>
        <w:t>населених</w:t>
      </w:r>
      <w:proofErr w:type="spellEnd"/>
      <w:r w:rsidR="006C09EB" w:rsidRPr="00925B1F">
        <w:rPr>
          <w:sz w:val="27"/>
          <w:szCs w:val="27"/>
          <w:lang w:val="uk-UA"/>
        </w:rPr>
        <w:t xml:space="preserve"> </w:t>
      </w:r>
      <w:proofErr w:type="spellStart"/>
      <w:r w:rsidRPr="00925B1F">
        <w:rPr>
          <w:sz w:val="27"/>
          <w:szCs w:val="27"/>
        </w:rPr>
        <w:t>пунктів</w:t>
      </w:r>
      <w:proofErr w:type="spellEnd"/>
    </w:p>
    <w:p w:rsidR="00155C2C" w:rsidRPr="00925B1F" w:rsidRDefault="00155C2C" w:rsidP="00155C2C">
      <w:pPr>
        <w:pStyle w:val="a3"/>
        <w:shd w:val="clear" w:color="auto" w:fill="FFFFFF"/>
        <w:spacing w:before="0" w:beforeAutospacing="0" w:after="0" w:afterAutospacing="0"/>
        <w:ind w:left="-15"/>
        <w:rPr>
          <w:rFonts w:ascii="Helvetica" w:hAnsi="Helvetica" w:cs="Helvetica"/>
          <w:sz w:val="27"/>
          <w:szCs w:val="27"/>
          <w:lang w:val="uk-UA"/>
        </w:rPr>
      </w:pPr>
      <w:proofErr w:type="spellStart"/>
      <w:r w:rsidRPr="00925B1F">
        <w:rPr>
          <w:sz w:val="27"/>
          <w:szCs w:val="27"/>
          <w:lang w:val="uk-UA"/>
        </w:rPr>
        <w:t>Роздольської</w:t>
      </w:r>
      <w:proofErr w:type="spellEnd"/>
      <w:r w:rsidRPr="00925B1F">
        <w:rPr>
          <w:sz w:val="27"/>
          <w:szCs w:val="27"/>
          <w:lang w:val="uk-UA"/>
        </w:rPr>
        <w:t xml:space="preserve"> сільської</w:t>
      </w:r>
      <w:r w:rsidRPr="00925B1F">
        <w:rPr>
          <w:sz w:val="27"/>
          <w:szCs w:val="27"/>
        </w:rPr>
        <w:t xml:space="preserve"> ради</w:t>
      </w:r>
    </w:p>
    <w:p w:rsidR="00155C2C" w:rsidRPr="00925B1F" w:rsidRDefault="00155C2C" w:rsidP="00155C2C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>Михайлівського району Запорізької  області</w:t>
      </w:r>
      <w:r w:rsidRPr="00925B1F">
        <w:rPr>
          <w:sz w:val="27"/>
          <w:szCs w:val="27"/>
        </w:rPr>
        <w:t> </w:t>
      </w:r>
    </w:p>
    <w:p w:rsidR="00155C2C" w:rsidRPr="00925B1F" w:rsidRDefault="00155C2C" w:rsidP="00155C2C">
      <w:pPr>
        <w:rPr>
          <w:sz w:val="27"/>
          <w:szCs w:val="27"/>
          <w:lang w:val="uk-UA"/>
        </w:rPr>
      </w:pPr>
    </w:p>
    <w:p w:rsidR="00155C2C" w:rsidRPr="00925B1F" w:rsidRDefault="00925B1F" w:rsidP="00155C2C">
      <w:pPr>
        <w:jc w:val="both"/>
        <w:rPr>
          <w:bCs w:val="0"/>
          <w:iCs w:val="0"/>
          <w:noProof w:val="0"/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 xml:space="preserve">          </w:t>
      </w:r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 xml:space="preserve">Відповідно до п.9,10 б ст. 30 Закону України „ Про місцеве самоврядування в Україні”, Тимчасового положення «Про порядок реєстрації права власності та інших речових прав на нерухоме майно», затвердженого Наказом Міністерства  Юстиції України від 07.02.2002 року за №7/5, зареєстрованого в Мінюсті від 18.02.2002 року за № 157/6445, розглянувши  </w:t>
      </w:r>
      <w:r w:rsidR="0054067B">
        <w:rPr>
          <w:bCs w:val="0"/>
          <w:iCs w:val="0"/>
          <w:noProof w:val="0"/>
          <w:sz w:val="27"/>
          <w:szCs w:val="27"/>
          <w:lang w:val="uk-UA"/>
        </w:rPr>
        <w:t xml:space="preserve"> заяву </w:t>
      </w:r>
      <w:proofErr w:type="spellStart"/>
      <w:r w:rsidR="0054067B">
        <w:rPr>
          <w:bCs w:val="0"/>
          <w:iCs w:val="0"/>
          <w:noProof w:val="0"/>
          <w:sz w:val="27"/>
          <w:szCs w:val="27"/>
          <w:lang w:val="uk-UA"/>
        </w:rPr>
        <w:t>Сардака</w:t>
      </w:r>
      <w:proofErr w:type="spellEnd"/>
      <w:r w:rsidR="0054067B">
        <w:rPr>
          <w:bCs w:val="0"/>
          <w:iCs w:val="0"/>
          <w:noProof w:val="0"/>
          <w:sz w:val="27"/>
          <w:szCs w:val="27"/>
          <w:lang w:val="uk-UA"/>
        </w:rPr>
        <w:t xml:space="preserve"> Олега Михайловича «Про присвоєння окремої поштової адреси нежитловому приміщенню колишньої будівлі </w:t>
      </w:r>
      <w:proofErr w:type="spellStart"/>
      <w:r w:rsidR="0054067B">
        <w:rPr>
          <w:bCs w:val="0"/>
          <w:iCs w:val="0"/>
          <w:noProof w:val="0"/>
          <w:sz w:val="27"/>
          <w:szCs w:val="27"/>
          <w:lang w:val="uk-UA"/>
        </w:rPr>
        <w:t>плотні</w:t>
      </w:r>
      <w:proofErr w:type="spellEnd"/>
      <w:r w:rsidR="0054067B">
        <w:rPr>
          <w:bCs w:val="0"/>
          <w:iCs w:val="0"/>
          <w:noProof w:val="0"/>
          <w:sz w:val="27"/>
          <w:szCs w:val="27"/>
          <w:lang w:val="uk-UA"/>
        </w:rPr>
        <w:t xml:space="preserve"> реорганізованого КСП «Кохане»</w:t>
      </w:r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 xml:space="preserve">, виконавчий комітет </w:t>
      </w:r>
      <w:proofErr w:type="spellStart"/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>Роздольської</w:t>
      </w:r>
      <w:proofErr w:type="spellEnd"/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 xml:space="preserve"> сільської ради</w:t>
      </w:r>
    </w:p>
    <w:p w:rsidR="00155C2C" w:rsidRPr="00925B1F" w:rsidRDefault="00155C2C" w:rsidP="00155C2C">
      <w:pPr>
        <w:jc w:val="both"/>
        <w:rPr>
          <w:bCs w:val="0"/>
          <w:iCs w:val="0"/>
          <w:noProof w:val="0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sz w:val="27"/>
          <w:szCs w:val="27"/>
          <w:lang w:val="uk-UA"/>
        </w:rPr>
        <w:t>ВИРІШИВ:</w:t>
      </w:r>
    </w:p>
    <w:p w:rsidR="00155C2C" w:rsidRPr="00925B1F" w:rsidRDefault="00155C2C" w:rsidP="00155C2C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</w:p>
    <w:p w:rsidR="00155C2C" w:rsidRPr="00925B1F" w:rsidRDefault="00155C2C" w:rsidP="00155C2C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1.Визначити місцезнаходження об’єкту нерухомого майна та присвоїти поштову адресу комплексу будівель та споруд до складу якого входить </w:t>
      </w:r>
      <w:r w:rsidR="006C09EB"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 </w:t>
      </w:r>
      <w:r w:rsidR="0054067B">
        <w:rPr>
          <w:bCs w:val="0"/>
          <w:iCs w:val="0"/>
          <w:noProof w:val="0"/>
          <w:sz w:val="27"/>
          <w:szCs w:val="27"/>
          <w:lang w:val="uk-UA"/>
        </w:rPr>
        <w:t xml:space="preserve"> колишня будівля </w:t>
      </w:r>
      <w:proofErr w:type="spellStart"/>
      <w:r w:rsidR="0054067B">
        <w:rPr>
          <w:bCs w:val="0"/>
          <w:iCs w:val="0"/>
          <w:noProof w:val="0"/>
          <w:sz w:val="27"/>
          <w:szCs w:val="27"/>
          <w:lang w:val="uk-UA"/>
        </w:rPr>
        <w:t>плотні</w:t>
      </w:r>
      <w:proofErr w:type="spellEnd"/>
      <w:r w:rsidR="001364F9">
        <w:rPr>
          <w:bCs w:val="0"/>
          <w:iCs w:val="0"/>
          <w:noProof w:val="0"/>
          <w:sz w:val="27"/>
          <w:szCs w:val="27"/>
          <w:lang w:val="uk-UA"/>
        </w:rPr>
        <w:t xml:space="preserve"> </w:t>
      </w:r>
      <w:r w:rsidR="004B18A3">
        <w:rPr>
          <w:bCs w:val="0"/>
          <w:iCs w:val="0"/>
          <w:noProof w:val="0"/>
          <w:sz w:val="27"/>
          <w:szCs w:val="27"/>
          <w:lang w:val="uk-UA"/>
        </w:rPr>
        <w:t>реорганізованого КСП «Кохане» (</w:t>
      </w:r>
      <w:r w:rsidR="001364F9">
        <w:rPr>
          <w:bCs w:val="0"/>
          <w:iCs w:val="0"/>
          <w:noProof w:val="0"/>
          <w:sz w:val="27"/>
          <w:szCs w:val="27"/>
          <w:lang w:val="uk-UA"/>
        </w:rPr>
        <w:t>інвентарний номер 423</w:t>
      </w:r>
      <w:r w:rsidR="004B18A3">
        <w:rPr>
          <w:bCs w:val="0"/>
          <w:iCs w:val="0"/>
          <w:noProof w:val="0"/>
          <w:sz w:val="27"/>
          <w:szCs w:val="27"/>
          <w:lang w:val="uk-UA"/>
        </w:rPr>
        <w:t>)</w:t>
      </w:r>
      <w:r w:rsidR="001364F9">
        <w:rPr>
          <w:bCs w:val="0"/>
          <w:iCs w:val="0"/>
          <w:noProof w:val="0"/>
          <w:sz w:val="27"/>
          <w:szCs w:val="27"/>
          <w:lang w:val="uk-UA"/>
        </w:rPr>
        <w:t xml:space="preserve">, місцезнаходження </w:t>
      </w:r>
      <w:proofErr w:type="spellStart"/>
      <w:r w:rsidR="001364F9">
        <w:rPr>
          <w:bCs w:val="0"/>
          <w:iCs w:val="0"/>
          <w:noProof w:val="0"/>
          <w:sz w:val="27"/>
          <w:szCs w:val="27"/>
          <w:lang w:val="uk-UA"/>
        </w:rPr>
        <w:t>с.Кохане</w:t>
      </w:r>
      <w:proofErr w:type="spellEnd"/>
      <w:r w:rsidR="001364F9">
        <w:rPr>
          <w:bCs w:val="0"/>
          <w:iCs w:val="0"/>
          <w:noProof w:val="0"/>
          <w:sz w:val="27"/>
          <w:szCs w:val="27"/>
          <w:lang w:val="uk-UA"/>
        </w:rPr>
        <w:t xml:space="preserve">, </w:t>
      </w:r>
      <w:proofErr w:type="spellStart"/>
      <w:r w:rsidR="001364F9">
        <w:rPr>
          <w:bCs w:val="0"/>
          <w:iCs w:val="0"/>
          <w:noProof w:val="0"/>
          <w:sz w:val="27"/>
          <w:szCs w:val="27"/>
          <w:lang w:val="uk-UA"/>
        </w:rPr>
        <w:t>Токмацького</w:t>
      </w:r>
      <w:proofErr w:type="spellEnd"/>
      <w:r w:rsidR="001364F9">
        <w:rPr>
          <w:bCs w:val="0"/>
          <w:iCs w:val="0"/>
          <w:noProof w:val="0"/>
          <w:sz w:val="27"/>
          <w:szCs w:val="27"/>
          <w:lang w:val="uk-UA"/>
        </w:rPr>
        <w:t xml:space="preserve"> району</w:t>
      </w:r>
      <w:r w:rsidR="0054067B">
        <w:rPr>
          <w:bCs w:val="0"/>
          <w:iCs w:val="0"/>
          <w:noProof w:val="0"/>
          <w:sz w:val="27"/>
          <w:szCs w:val="27"/>
          <w:lang w:val="uk-UA"/>
        </w:rPr>
        <w:t>:</w:t>
      </w:r>
    </w:p>
    <w:p w:rsidR="00155C2C" w:rsidRPr="00925B1F" w:rsidRDefault="00155C2C" w:rsidP="00155C2C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Запорізька область</w:t>
      </w:r>
    </w:p>
    <w:p w:rsidR="00155C2C" w:rsidRPr="00925B1F" w:rsidRDefault="00155C2C" w:rsidP="00155C2C">
      <w:pPr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Михайлівський район </w:t>
      </w: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br/>
      </w:r>
      <w:proofErr w:type="spellStart"/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Роздольська</w:t>
      </w:r>
      <w:proofErr w:type="spellEnd"/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 сільська рада</w:t>
      </w:r>
    </w:p>
    <w:p w:rsidR="006C09EB" w:rsidRDefault="0054067B" w:rsidP="006C09EB">
      <w:pPr>
        <w:pStyle w:val="a3"/>
        <w:shd w:val="clear" w:color="auto" w:fill="FFFFFF"/>
        <w:spacing w:before="120" w:beforeAutospacing="0" w:after="120" w:afterAutospacing="0" w:line="252" w:lineRule="atLeast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Комплекс будівель та споруд № 10</w:t>
      </w:r>
      <w:r w:rsidR="00155C2C" w:rsidRPr="00925B1F">
        <w:rPr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</w:t>
      </w:r>
    </w:p>
    <w:p w:rsidR="001364F9" w:rsidRPr="00925B1F" w:rsidRDefault="001364F9" w:rsidP="006C09EB">
      <w:pPr>
        <w:pStyle w:val="a3"/>
        <w:shd w:val="clear" w:color="auto" w:fill="FFFFFF"/>
        <w:spacing w:before="120" w:beforeAutospacing="0" w:after="120" w:afterAutospacing="0" w:line="252" w:lineRule="atLeast"/>
        <w:jc w:val="both"/>
        <w:rPr>
          <w:sz w:val="27"/>
          <w:szCs w:val="27"/>
          <w:lang w:val="uk-UA"/>
        </w:rPr>
      </w:pPr>
    </w:p>
    <w:p w:rsidR="00155C2C" w:rsidRDefault="0054067B" w:rsidP="00925B1F">
      <w:pPr>
        <w:pStyle w:val="a3"/>
        <w:shd w:val="clear" w:color="auto" w:fill="FFFFFF"/>
        <w:spacing w:before="0" w:beforeAutospacing="0" w:after="70" w:afterAutospacing="0"/>
        <w:jc w:val="both"/>
        <w:textAlignment w:val="baseline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</w:t>
      </w:r>
      <w:r w:rsidR="00155C2C" w:rsidRPr="00925B1F">
        <w:rPr>
          <w:sz w:val="27"/>
          <w:szCs w:val="27"/>
        </w:rPr>
        <w:t xml:space="preserve">.Дане </w:t>
      </w:r>
      <w:proofErr w:type="spellStart"/>
      <w:r w:rsidR="00155C2C" w:rsidRPr="00925B1F">
        <w:rPr>
          <w:sz w:val="27"/>
          <w:szCs w:val="27"/>
        </w:rPr>
        <w:t>рішення</w:t>
      </w:r>
      <w:proofErr w:type="spellEnd"/>
      <w:r w:rsidR="006C09EB" w:rsidRPr="00925B1F">
        <w:rPr>
          <w:sz w:val="27"/>
          <w:szCs w:val="27"/>
          <w:lang w:val="uk-UA"/>
        </w:rPr>
        <w:t xml:space="preserve"> </w:t>
      </w:r>
      <w:proofErr w:type="spellStart"/>
      <w:r w:rsidR="00155C2C" w:rsidRPr="00925B1F">
        <w:rPr>
          <w:sz w:val="27"/>
          <w:szCs w:val="27"/>
        </w:rPr>
        <w:t>направити</w:t>
      </w:r>
      <w:proofErr w:type="spellEnd"/>
      <w:r w:rsidR="00155C2C" w:rsidRPr="00925B1F">
        <w:rPr>
          <w:sz w:val="27"/>
          <w:szCs w:val="27"/>
        </w:rPr>
        <w:t xml:space="preserve"> до ДП «</w:t>
      </w:r>
      <w:proofErr w:type="spellStart"/>
      <w:r w:rsidR="00155C2C" w:rsidRPr="00925B1F">
        <w:rPr>
          <w:sz w:val="27"/>
          <w:szCs w:val="27"/>
        </w:rPr>
        <w:t>Національні</w:t>
      </w:r>
      <w:proofErr w:type="spellEnd"/>
      <w:r w:rsidR="006C09EB" w:rsidRPr="00925B1F">
        <w:rPr>
          <w:sz w:val="27"/>
          <w:szCs w:val="27"/>
          <w:lang w:val="uk-UA"/>
        </w:rPr>
        <w:t xml:space="preserve"> </w:t>
      </w:r>
      <w:proofErr w:type="spellStart"/>
      <w:r w:rsidR="00155C2C" w:rsidRPr="00925B1F">
        <w:rPr>
          <w:sz w:val="27"/>
          <w:szCs w:val="27"/>
        </w:rPr>
        <w:t>інформаційні</w:t>
      </w:r>
      <w:proofErr w:type="spellEnd"/>
      <w:r w:rsidR="006C09EB" w:rsidRPr="00925B1F">
        <w:rPr>
          <w:sz w:val="27"/>
          <w:szCs w:val="27"/>
          <w:lang w:val="uk-UA"/>
        </w:rPr>
        <w:t xml:space="preserve"> </w:t>
      </w:r>
      <w:proofErr w:type="spellStart"/>
      <w:r w:rsidR="00155C2C" w:rsidRPr="00925B1F">
        <w:rPr>
          <w:sz w:val="27"/>
          <w:szCs w:val="27"/>
        </w:rPr>
        <w:t>системи</w:t>
      </w:r>
      <w:proofErr w:type="spellEnd"/>
      <w:r w:rsidR="00155C2C" w:rsidRPr="00925B1F">
        <w:rPr>
          <w:sz w:val="27"/>
          <w:szCs w:val="27"/>
        </w:rPr>
        <w:t>»</w:t>
      </w:r>
      <w:r w:rsidR="00155C2C" w:rsidRPr="00925B1F">
        <w:rPr>
          <w:sz w:val="27"/>
          <w:szCs w:val="27"/>
          <w:lang w:val="uk-UA"/>
        </w:rPr>
        <w:t>.</w:t>
      </w:r>
    </w:p>
    <w:p w:rsidR="001364F9" w:rsidRPr="00925B1F" w:rsidRDefault="001364F9" w:rsidP="00925B1F">
      <w:pPr>
        <w:pStyle w:val="a3"/>
        <w:shd w:val="clear" w:color="auto" w:fill="FFFFFF"/>
        <w:spacing w:before="0" w:beforeAutospacing="0" w:after="70" w:afterAutospacing="0"/>
        <w:jc w:val="both"/>
        <w:textAlignment w:val="baseline"/>
        <w:rPr>
          <w:sz w:val="27"/>
          <w:szCs w:val="27"/>
          <w:lang w:val="uk-UA"/>
        </w:rPr>
      </w:pPr>
    </w:p>
    <w:p w:rsidR="00155C2C" w:rsidRDefault="0054067B" w:rsidP="00155C2C">
      <w:pPr>
        <w:pStyle w:val="a3"/>
        <w:shd w:val="clear" w:color="auto" w:fill="FFFFFF"/>
        <w:spacing w:before="0" w:beforeAutospacing="0" w:after="70" w:afterAutospacing="0"/>
        <w:ind w:left="-15"/>
        <w:jc w:val="both"/>
        <w:textAlignment w:val="baseline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</w:t>
      </w:r>
      <w:r w:rsidR="00155C2C" w:rsidRPr="00925B1F">
        <w:rPr>
          <w:sz w:val="27"/>
          <w:szCs w:val="27"/>
          <w:lang w:val="uk-UA"/>
        </w:rPr>
        <w:t xml:space="preserve">.Контроль за виконанням даного рішення покласти на </w:t>
      </w:r>
      <w:r>
        <w:rPr>
          <w:sz w:val="27"/>
          <w:szCs w:val="27"/>
          <w:lang w:val="uk-UA"/>
        </w:rPr>
        <w:t xml:space="preserve">секретаря виконавчого комітету </w:t>
      </w:r>
      <w:proofErr w:type="spellStart"/>
      <w:r>
        <w:rPr>
          <w:sz w:val="27"/>
          <w:szCs w:val="27"/>
          <w:lang w:val="uk-UA"/>
        </w:rPr>
        <w:t>Білецьку</w:t>
      </w:r>
      <w:proofErr w:type="spellEnd"/>
      <w:r>
        <w:rPr>
          <w:sz w:val="27"/>
          <w:szCs w:val="27"/>
          <w:lang w:val="uk-UA"/>
        </w:rPr>
        <w:t xml:space="preserve"> Т.Б.</w:t>
      </w:r>
      <w:r w:rsidR="006C09EB" w:rsidRPr="00925B1F">
        <w:rPr>
          <w:sz w:val="27"/>
          <w:szCs w:val="27"/>
          <w:lang w:val="uk-UA"/>
        </w:rPr>
        <w:t xml:space="preserve"> </w:t>
      </w:r>
    </w:p>
    <w:p w:rsidR="0054067B" w:rsidRDefault="0054067B" w:rsidP="00155C2C">
      <w:pPr>
        <w:pStyle w:val="a3"/>
        <w:shd w:val="clear" w:color="auto" w:fill="FFFFFF"/>
        <w:spacing w:before="0" w:beforeAutospacing="0" w:after="70" w:afterAutospacing="0"/>
        <w:ind w:left="-15"/>
        <w:jc w:val="both"/>
        <w:textAlignment w:val="baseline"/>
        <w:rPr>
          <w:sz w:val="27"/>
          <w:szCs w:val="27"/>
          <w:lang w:val="uk-UA"/>
        </w:rPr>
      </w:pPr>
    </w:p>
    <w:p w:rsidR="0054067B" w:rsidRDefault="0054067B" w:rsidP="00155C2C">
      <w:pPr>
        <w:pStyle w:val="a3"/>
        <w:shd w:val="clear" w:color="auto" w:fill="FFFFFF"/>
        <w:spacing w:before="0" w:beforeAutospacing="0" w:after="70" w:afterAutospacing="0"/>
        <w:ind w:left="-15"/>
        <w:jc w:val="both"/>
        <w:textAlignment w:val="baseline"/>
        <w:rPr>
          <w:sz w:val="27"/>
          <w:szCs w:val="27"/>
          <w:lang w:val="uk-UA"/>
        </w:rPr>
      </w:pPr>
    </w:p>
    <w:p w:rsidR="0054067B" w:rsidRPr="00925B1F" w:rsidRDefault="0054067B" w:rsidP="00155C2C">
      <w:pPr>
        <w:pStyle w:val="a3"/>
        <w:shd w:val="clear" w:color="auto" w:fill="FFFFFF"/>
        <w:spacing w:before="0" w:beforeAutospacing="0" w:after="70" w:afterAutospacing="0"/>
        <w:ind w:left="-15"/>
        <w:jc w:val="both"/>
        <w:textAlignment w:val="baseline"/>
        <w:rPr>
          <w:sz w:val="27"/>
          <w:szCs w:val="27"/>
          <w:lang w:val="uk-UA"/>
        </w:rPr>
      </w:pPr>
    </w:p>
    <w:p w:rsidR="00E34044" w:rsidRDefault="00925B1F" w:rsidP="00925B1F">
      <w:pPr>
        <w:pStyle w:val="a3"/>
        <w:shd w:val="clear" w:color="auto" w:fill="FFFFFF"/>
        <w:spacing w:before="0" w:beforeAutospacing="0" w:after="70" w:afterAutospacing="0"/>
        <w:jc w:val="both"/>
        <w:textAlignment w:val="baseline"/>
        <w:rPr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>Сільський голова:</w:t>
      </w:r>
      <w:r w:rsidR="00904631" w:rsidRPr="00925B1F">
        <w:rPr>
          <w:sz w:val="27"/>
          <w:szCs w:val="27"/>
          <w:lang w:val="uk-UA"/>
        </w:rPr>
        <w:t xml:space="preserve">                                                            </w:t>
      </w:r>
      <w:bookmarkStart w:id="0" w:name="_GoBack"/>
      <w:bookmarkEnd w:id="0"/>
      <w:r w:rsidRPr="00925B1F">
        <w:rPr>
          <w:sz w:val="27"/>
          <w:szCs w:val="27"/>
          <w:lang w:val="uk-UA"/>
        </w:rPr>
        <w:t xml:space="preserve"> Сергій ПЕРЕДЕРІЙ</w:t>
      </w:r>
    </w:p>
    <w:p w:rsidR="00712192" w:rsidRDefault="00712192" w:rsidP="00712192">
      <w:pPr>
        <w:rPr>
          <w:sz w:val="24"/>
          <w:szCs w:val="24"/>
          <w:lang w:val="uk-UA"/>
        </w:rPr>
      </w:pPr>
    </w:p>
    <w:p w:rsidR="0054067B" w:rsidRDefault="0054067B" w:rsidP="00712192">
      <w:pPr>
        <w:rPr>
          <w:sz w:val="24"/>
          <w:szCs w:val="24"/>
          <w:lang w:val="uk-UA"/>
        </w:rPr>
      </w:pPr>
    </w:p>
    <w:p w:rsidR="00712192" w:rsidRPr="001364F9" w:rsidRDefault="001364F9" w:rsidP="001364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sectPr w:rsidR="00712192" w:rsidRPr="001364F9" w:rsidSect="0071219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5C2C"/>
    <w:rsid w:val="000B3A54"/>
    <w:rsid w:val="001364F9"/>
    <w:rsid w:val="00155C2C"/>
    <w:rsid w:val="001E7DE8"/>
    <w:rsid w:val="00207ACD"/>
    <w:rsid w:val="00244591"/>
    <w:rsid w:val="0028072F"/>
    <w:rsid w:val="002F797C"/>
    <w:rsid w:val="0035284F"/>
    <w:rsid w:val="003C5F36"/>
    <w:rsid w:val="004416DC"/>
    <w:rsid w:val="004907D4"/>
    <w:rsid w:val="004B18A3"/>
    <w:rsid w:val="0054067B"/>
    <w:rsid w:val="006C09EB"/>
    <w:rsid w:val="00712192"/>
    <w:rsid w:val="00904631"/>
    <w:rsid w:val="00925B1F"/>
    <w:rsid w:val="00DD28C7"/>
    <w:rsid w:val="00DD760E"/>
    <w:rsid w:val="00E3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2C"/>
    <w:pPr>
      <w:spacing w:after="0" w:line="240" w:lineRule="auto"/>
    </w:pPr>
    <w:rPr>
      <w:rFonts w:ascii="Times New Roman" w:eastAsia="Times New Roman" w:hAnsi="Times New Roman" w:cs="Times New Roman"/>
      <w:bCs/>
      <w:iCs/>
      <w:noProof/>
      <w:color w:val="000000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qFormat/>
    <w:rsid w:val="0054067B"/>
    <w:pPr>
      <w:keepNext/>
      <w:spacing w:before="240" w:after="60"/>
      <w:outlineLvl w:val="0"/>
    </w:pPr>
    <w:rPr>
      <w:rFonts w:ascii="Cambria" w:hAnsi="Cambria"/>
      <w:b/>
      <w:iCs w:val="0"/>
      <w:noProof w:val="0"/>
      <w:color w:val="auto"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C2C"/>
    <w:pPr>
      <w:spacing w:before="100" w:beforeAutospacing="1" w:after="100" w:afterAutospacing="1"/>
    </w:pPr>
    <w:rPr>
      <w:bCs w:val="0"/>
      <w:iCs w:val="0"/>
      <w:noProof w:val="0"/>
      <w:color w:val="auto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55C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C2C"/>
    <w:rPr>
      <w:rFonts w:ascii="Segoe UI" w:eastAsia="Times New Roman" w:hAnsi="Segoe UI" w:cs="Segoe UI"/>
      <w:bCs/>
      <w:iCs/>
      <w:noProof/>
      <w:color w:val="000000"/>
      <w:sz w:val="18"/>
      <w:szCs w:val="18"/>
      <w:lang w:val="en-US" w:eastAsia="ru-RU"/>
    </w:rPr>
  </w:style>
  <w:style w:type="character" w:customStyle="1" w:styleId="10">
    <w:name w:val="Заголовок 1 Знак"/>
    <w:basedOn w:val="a0"/>
    <w:link w:val="1"/>
    <w:rsid w:val="005406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2021-07-07T05:50:00Z</cp:lastPrinted>
  <dcterms:created xsi:type="dcterms:W3CDTF">2019-11-19T12:51:00Z</dcterms:created>
  <dcterms:modified xsi:type="dcterms:W3CDTF">2021-07-07T05:50:00Z</dcterms:modified>
</cp:coreProperties>
</file>